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2150B3">
        <w:rPr>
          <w:rFonts w:ascii="Tahoma" w:hAnsi="Tahoma" w:cs="Tahoma"/>
          <w:b/>
          <w:color w:val="00AEF0"/>
        </w:rPr>
        <w:t>06</w:t>
      </w:r>
      <w:r w:rsidR="00E144A4">
        <w:rPr>
          <w:rFonts w:ascii="Tahoma" w:hAnsi="Tahoma" w:cs="Tahoma"/>
          <w:b/>
          <w:color w:val="00AEF0"/>
        </w:rPr>
        <w:t>/04</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0A59E2">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EC6132">
              <w:rPr>
                <w:noProof/>
                <w:webHidden/>
              </w:rPr>
              <w:t>7</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EC6132">
              <w:rPr>
                <w:noProof/>
                <w:webHidden/>
              </w:rPr>
              <w:t>7</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EC6132">
              <w:rPr>
                <w:noProof/>
                <w:webHidden/>
              </w:rPr>
              <w:t>8</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EC6132">
              <w:rPr>
                <w:noProof/>
                <w:webHidden/>
              </w:rPr>
              <w:t>8</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EC6132">
              <w:rPr>
                <w:noProof/>
                <w:webHidden/>
              </w:rPr>
              <w:t>9</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EC6132">
              <w:rPr>
                <w:noProof/>
                <w:webHidden/>
              </w:rPr>
              <w:t>12</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EC6132">
              <w:rPr>
                <w:noProof/>
                <w:webHidden/>
              </w:rPr>
              <w:t>15</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EC6132">
              <w:rPr>
                <w:noProof/>
                <w:webHidden/>
              </w:rPr>
              <w:t>16</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EC6132">
              <w:rPr>
                <w:noProof/>
                <w:webHidden/>
              </w:rPr>
              <w:t>18</w:t>
            </w:r>
            <w:r w:rsidR="00D9285E">
              <w:rPr>
                <w:noProof/>
                <w:webHidden/>
              </w:rPr>
              <w:fldChar w:fldCharType="end"/>
            </w:r>
          </w:hyperlink>
        </w:p>
        <w:p w:rsidR="00D9285E" w:rsidRDefault="000A59E2">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EC6132">
              <w:rPr>
                <w:noProof/>
                <w:webHidden/>
              </w:rPr>
              <w:t>19</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EC6132">
              <w:rPr>
                <w:noProof/>
                <w:webHidden/>
              </w:rPr>
              <w:t>19</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EC6132">
              <w:rPr>
                <w:noProof/>
                <w:webHidden/>
              </w:rPr>
              <w:t>19</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EC6132">
              <w:rPr>
                <w:noProof/>
                <w:webHidden/>
              </w:rPr>
              <w:t>20</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EC6132">
              <w:rPr>
                <w:noProof/>
                <w:webHidden/>
              </w:rPr>
              <w:t>21</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EC6132">
              <w:rPr>
                <w:noProof/>
                <w:webHidden/>
              </w:rPr>
              <w:t>27</w:t>
            </w:r>
            <w:r w:rsidR="00D9285E">
              <w:rPr>
                <w:noProof/>
                <w:webHidden/>
              </w:rPr>
              <w:fldChar w:fldCharType="end"/>
            </w:r>
          </w:hyperlink>
        </w:p>
        <w:p w:rsidR="00D9285E" w:rsidRDefault="000A59E2">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EC6132">
              <w:rPr>
                <w:noProof/>
                <w:webHidden/>
              </w:rPr>
              <w:t>28</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EC6132">
              <w:rPr>
                <w:noProof/>
                <w:webHidden/>
              </w:rPr>
              <w:t>33</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EC6132">
              <w:rPr>
                <w:noProof/>
                <w:webHidden/>
              </w:rPr>
              <w:t>37</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EC6132">
              <w:rPr>
                <w:noProof/>
                <w:webHidden/>
              </w:rPr>
              <w:t>40</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EC6132">
              <w:rPr>
                <w:noProof/>
                <w:webHidden/>
              </w:rPr>
              <w:t>44</w:t>
            </w:r>
            <w:r w:rsidR="00D9285E">
              <w:rPr>
                <w:noProof/>
                <w:webHidden/>
              </w:rPr>
              <w:fldChar w:fldCharType="end"/>
            </w:r>
          </w:hyperlink>
        </w:p>
        <w:p w:rsidR="00D9285E" w:rsidRDefault="000A59E2">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EC6132">
              <w:rPr>
                <w:noProof/>
                <w:webHidden/>
              </w:rPr>
              <w:t>50</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EC6132">
              <w:rPr>
                <w:noProof/>
                <w:webHidden/>
              </w:rPr>
              <w:t>50</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EC6132">
              <w:rPr>
                <w:noProof/>
                <w:webHidden/>
              </w:rPr>
              <w:t>50</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EC6132">
              <w:rPr>
                <w:noProof/>
                <w:webHidden/>
              </w:rPr>
              <w:t>52</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EC6132">
              <w:rPr>
                <w:noProof/>
                <w:webHidden/>
              </w:rPr>
              <w:t>63</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EC6132">
              <w:rPr>
                <w:noProof/>
                <w:webHidden/>
              </w:rPr>
              <w:t>64</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EC6132">
              <w:rPr>
                <w:noProof/>
                <w:webHidden/>
              </w:rPr>
              <w:t>77</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EC6132">
              <w:rPr>
                <w:noProof/>
                <w:webHidden/>
              </w:rPr>
              <w:t>86</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EC6132">
              <w:rPr>
                <w:noProof/>
                <w:webHidden/>
              </w:rPr>
              <w:t>90</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EC6132">
              <w:rPr>
                <w:noProof/>
                <w:webHidden/>
              </w:rPr>
              <w:t>94</w:t>
            </w:r>
            <w:r w:rsidR="00D9285E">
              <w:rPr>
                <w:noProof/>
                <w:webHidden/>
              </w:rPr>
              <w:fldChar w:fldCharType="end"/>
            </w:r>
          </w:hyperlink>
        </w:p>
        <w:p w:rsidR="00D9285E" w:rsidRDefault="000A59E2">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EC6132">
              <w:rPr>
                <w:noProof/>
                <w:webHidden/>
              </w:rPr>
              <w:t>98</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EC6132">
              <w:rPr>
                <w:noProof/>
                <w:webHidden/>
              </w:rPr>
              <w:t>98</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EC6132">
              <w:rPr>
                <w:noProof/>
                <w:webHidden/>
              </w:rPr>
              <w:t>99</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EC6132">
              <w:rPr>
                <w:noProof/>
                <w:webHidden/>
              </w:rPr>
              <w:t>100</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EC6132">
              <w:rPr>
                <w:noProof/>
                <w:webHidden/>
              </w:rPr>
              <w:t>101</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EC6132">
              <w:rPr>
                <w:noProof/>
                <w:webHidden/>
              </w:rPr>
              <w:t>102</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EC6132">
              <w:rPr>
                <w:noProof/>
                <w:webHidden/>
              </w:rPr>
              <w:t>105</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EC6132">
              <w:rPr>
                <w:noProof/>
                <w:webHidden/>
              </w:rPr>
              <w:t>106</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EC6132">
              <w:rPr>
                <w:noProof/>
                <w:webHidden/>
              </w:rPr>
              <w:t>107</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EC6132">
              <w:rPr>
                <w:noProof/>
                <w:webHidden/>
              </w:rPr>
              <w:t>112</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EC6132">
              <w:rPr>
                <w:noProof/>
                <w:webHidden/>
              </w:rPr>
              <w:t>116</w:t>
            </w:r>
            <w:r w:rsidR="00D9285E">
              <w:rPr>
                <w:noProof/>
                <w:webHidden/>
              </w:rPr>
              <w:fldChar w:fldCharType="end"/>
            </w:r>
          </w:hyperlink>
        </w:p>
        <w:p w:rsidR="00D9285E" w:rsidRDefault="000A59E2">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EC6132">
              <w:rPr>
                <w:noProof/>
                <w:webHidden/>
              </w:rPr>
              <w:t>118</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EC6132">
              <w:rPr>
                <w:noProof/>
                <w:webHidden/>
              </w:rPr>
              <w:t>118</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EC6132">
              <w:rPr>
                <w:noProof/>
                <w:webHidden/>
              </w:rPr>
              <w:t>120</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EC6132">
              <w:rPr>
                <w:noProof/>
                <w:webHidden/>
              </w:rPr>
              <w:t>124</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EC6132">
              <w:rPr>
                <w:noProof/>
                <w:webHidden/>
              </w:rPr>
              <w:t>126</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EC6132">
              <w:rPr>
                <w:noProof/>
                <w:webHidden/>
              </w:rPr>
              <w:t>133</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EC6132">
              <w:rPr>
                <w:noProof/>
                <w:webHidden/>
              </w:rPr>
              <w:t>137</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EC6132">
              <w:rPr>
                <w:noProof/>
                <w:webHidden/>
              </w:rPr>
              <w:t>144</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EC6132">
              <w:rPr>
                <w:noProof/>
                <w:webHidden/>
              </w:rPr>
              <w:t>150</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EC6132">
              <w:rPr>
                <w:noProof/>
                <w:webHidden/>
              </w:rPr>
              <w:t>151</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EC6132">
              <w:rPr>
                <w:noProof/>
                <w:webHidden/>
              </w:rPr>
              <w:t>152</w:t>
            </w:r>
            <w:r w:rsidR="00D9285E">
              <w:rPr>
                <w:noProof/>
                <w:webHidden/>
              </w:rPr>
              <w:fldChar w:fldCharType="end"/>
            </w:r>
          </w:hyperlink>
        </w:p>
        <w:p w:rsidR="00D9285E" w:rsidRDefault="000A59E2">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EC6132">
              <w:rPr>
                <w:noProof/>
                <w:webHidden/>
              </w:rPr>
              <w:t>155</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EC6132">
              <w:rPr>
                <w:noProof/>
                <w:webHidden/>
              </w:rPr>
              <w:t>155</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EC6132">
              <w:rPr>
                <w:noProof/>
                <w:webHidden/>
              </w:rPr>
              <w:t>158</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EC6132">
              <w:rPr>
                <w:noProof/>
                <w:webHidden/>
              </w:rPr>
              <w:t>161</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EC6132">
              <w:rPr>
                <w:noProof/>
                <w:webHidden/>
              </w:rPr>
              <w:t>162</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EC6132">
              <w:rPr>
                <w:noProof/>
                <w:webHidden/>
              </w:rPr>
              <w:t>163</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EC6132">
              <w:rPr>
                <w:noProof/>
                <w:webHidden/>
              </w:rPr>
              <w:t>164</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EC6132">
              <w:rPr>
                <w:noProof/>
                <w:webHidden/>
              </w:rPr>
              <w:t>165</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EC6132">
              <w:rPr>
                <w:noProof/>
                <w:webHidden/>
              </w:rPr>
              <w:t>168</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EC6132">
              <w:rPr>
                <w:noProof/>
                <w:webHidden/>
              </w:rPr>
              <w:t>170</w:t>
            </w:r>
            <w:r w:rsidR="00D9285E">
              <w:rPr>
                <w:noProof/>
                <w:webHidden/>
              </w:rPr>
              <w:fldChar w:fldCharType="end"/>
            </w:r>
          </w:hyperlink>
        </w:p>
        <w:p w:rsidR="00D9285E" w:rsidRDefault="000A59E2">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EC6132">
              <w:rPr>
                <w:noProof/>
                <w:webHidden/>
              </w:rPr>
              <w:t>172</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EC6132">
              <w:rPr>
                <w:noProof/>
                <w:webHidden/>
              </w:rPr>
              <w:t>172</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EC6132">
              <w:rPr>
                <w:noProof/>
                <w:webHidden/>
              </w:rPr>
              <w:t>172</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EC6132">
              <w:rPr>
                <w:noProof/>
                <w:webHidden/>
              </w:rPr>
              <w:t>182</w:t>
            </w:r>
            <w:r w:rsidR="00D9285E">
              <w:rPr>
                <w:noProof/>
                <w:webHidden/>
              </w:rPr>
              <w:fldChar w:fldCharType="end"/>
            </w:r>
          </w:hyperlink>
        </w:p>
        <w:p w:rsidR="00D9285E" w:rsidRDefault="000A59E2">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EC6132">
              <w:rPr>
                <w:noProof/>
                <w:webHidden/>
              </w:rPr>
              <w:t>190</w:t>
            </w:r>
            <w:r w:rsidR="00D9285E">
              <w:rPr>
                <w:noProof/>
                <w:webHidden/>
              </w:rPr>
              <w:fldChar w:fldCharType="end"/>
            </w:r>
          </w:hyperlink>
        </w:p>
        <w:p w:rsidR="00D9285E" w:rsidRDefault="000A59E2">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EC6132">
              <w:rPr>
                <w:noProof/>
                <w:webHidden/>
              </w:rPr>
              <w:t>191</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EC6132">
              <w:rPr>
                <w:noProof/>
                <w:webHidden/>
              </w:rPr>
              <w:t>191</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EC6132">
              <w:rPr>
                <w:noProof/>
                <w:webHidden/>
              </w:rPr>
              <w:t>193</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EC6132">
              <w:rPr>
                <w:noProof/>
                <w:webHidden/>
              </w:rPr>
              <w:t>201</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EC6132">
              <w:rPr>
                <w:noProof/>
                <w:webHidden/>
              </w:rPr>
              <w:t>203</w:t>
            </w:r>
            <w:r w:rsidR="00D9285E">
              <w:rPr>
                <w:noProof/>
                <w:webHidden/>
              </w:rPr>
              <w:fldChar w:fldCharType="end"/>
            </w:r>
          </w:hyperlink>
        </w:p>
        <w:p w:rsidR="00D9285E" w:rsidRDefault="000A59E2">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EC6132">
              <w:rPr>
                <w:noProof/>
                <w:webHidden/>
              </w:rPr>
              <w:t>215</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EC6132">
              <w:rPr>
                <w:noProof/>
                <w:webHidden/>
              </w:rPr>
              <w:t>215</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EC6132">
              <w:rPr>
                <w:noProof/>
                <w:webHidden/>
              </w:rPr>
              <w:t>215</w:t>
            </w:r>
            <w:r w:rsidR="00D9285E">
              <w:rPr>
                <w:noProof/>
                <w:webHidden/>
              </w:rPr>
              <w:fldChar w:fldCharType="end"/>
            </w:r>
          </w:hyperlink>
        </w:p>
        <w:p w:rsidR="00D9285E" w:rsidRDefault="000A59E2">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EC6132">
              <w:rPr>
                <w:noProof/>
                <w:webHidden/>
              </w:rPr>
              <w:t>220</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EC6132">
              <w:rPr>
                <w:noProof/>
                <w:webHidden/>
              </w:rPr>
              <w:t>220</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EC6132">
              <w:rPr>
                <w:noProof/>
                <w:webHidden/>
              </w:rPr>
              <w:t>221</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EC6132">
              <w:rPr>
                <w:noProof/>
                <w:webHidden/>
              </w:rPr>
              <w:t>227</w:t>
            </w:r>
            <w:r w:rsidR="00D9285E">
              <w:rPr>
                <w:noProof/>
                <w:webHidden/>
              </w:rPr>
              <w:fldChar w:fldCharType="end"/>
            </w:r>
          </w:hyperlink>
        </w:p>
        <w:p w:rsidR="00D9285E" w:rsidRDefault="000A59E2">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EC6132">
              <w:rPr>
                <w:noProof/>
                <w:webHidden/>
              </w:rPr>
              <w:t>242</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EC6132">
              <w:rPr>
                <w:noProof/>
                <w:webHidden/>
              </w:rPr>
              <w:t>242</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EC6132">
              <w:rPr>
                <w:noProof/>
                <w:webHidden/>
              </w:rPr>
              <w:t>243</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EC6132">
              <w:rPr>
                <w:noProof/>
                <w:webHidden/>
              </w:rPr>
              <w:t>243</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EC6132">
              <w:rPr>
                <w:noProof/>
                <w:webHidden/>
              </w:rPr>
              <w:t>244</w:t>
            </w:r>
            <w:r w:rsidR="00D9285E">
              <w:rPr>
                <w:noProof/>
                <w:webHidden/>
              </w:rPr>
              <w:fldChar w:fldCharType="end"/>
            </w:r>
          </w:hyperlink>
        </w:p>
        <w:p w:rsidR="00D9285E" w:rsidRDefault="000A59E2">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EC6132">
              <w:rPr>
                <w:noProof/>
                <w:webHidden/>
              </w:rPr>
              <w:t>247</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EC6132">
              <w:rPr>
                <w:noProof/>
                <w:webHidden/>
              </w:rPr>
              <w:t>247</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EC6132">
              <w:rPr>
                <w:noProof/>
                <w:webHidden/>
              </w:rPr>
              <w:t>249</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EC6132">
              <w:rPr>
                <w:noProof/>
                <w:webHidden/>
              </w:rPr>
              <w:t>250</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EC6132">
              <w:rPr>
                <w:noProof/>
                <w:webHidden/>
              </w:rPr>
              <w:t>251</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EC6132">
              <w:rPr>
                <w:noProof/>
                <w:webHidden/>
              </w:rPr>
              <w:t>253</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EC6132">
              <w:rPr>
                <w:noProof/>
                <w:webHidden/>
              </w:rPr>
              <w:t>254</w:t>
            </w:r>
            <w:r w:rsidR="00D9285E">
              <w:rPr>
                <w:noProof/>
                <w:webHidden/>
              </w:rPr>
              <w:fldChar w:fldCharType="end"/>
            </w:r>
          </w:hyperlink>
        </w:p>
        <w:p w:rsidR="00D9285E" w:rsidRDefault="000A59E2">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EC6132">
              <w:rPr>
                <w:noProof/>
                <w:webHidden/>
              </w:rPr>
              <w:t>256</w:t>
            </w:r>
            <w:r w:rsidR="00D9285E">
              <w:rPr>
                <w:noProof/>
                <w:webHidden/>
              </w:rPr>
              <w:fldChar w:fldCharType="end"/>
            </w:r>
          </w:hyperlink>
        </w:p>
        <w:p w:rsidR="00D9285E" w:rsidRDefault="000A59E2">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EC6132">
              <w:rPr>
                <w:noProof/>
                <w:webHidden/>
              </w:rPr>
              <w:t>260</w:t>
            </w:r>
            <w:r w:rsidR="00D9285E">
              <w:rPr>
                <w:noProof/>
                <w:webHidden/>
              </w:rPr>
              <w:fldChar w:fldCharType="end"/>
            </w:r>
          </w:hyperlink>
        </w:p>
        <w:p w:rsidR="00D9285E" w:rsidRDefault="000A59E2">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EC6132">
              <w:rPr>
                <w:noProof/>
                <w:webHidden/>
              </w:rPr>
              <w:t>261</w:t>
            </w:r>
            <w:r w:rsidR="00D9285E">
              <w:rPr>
                <w:noProof/>
                <w:webHidden/>
              </w:rPr>
              <w:fldChar w:fldCharType="end"/>
            </w:r>
          </w:hyperlink>
        </w:p>
        <w:p w:rsidR="00D9285E" w:rsidRDefault="000A59E2">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EC6132">
              <w:rPr>
                <w:noProof/>
                <w:webHidden/>
              </w:rPr>
              <w:t>262</w:t>
            </w:r>
            <w:r w:rsidR="00D9285E">
              <w:rPr>
                <w:noProof/>
                <w:webHidden/>
              </w:rPr>
              <w:fldChar w:fldCharType="end"/>
            </w:r>
          </w:hyperlink>
        </w:p>
        <w:p w:rsidR="00D9285E" w:rsidRDefault="000A59E2">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EC6132">
              <w:rPr>
                <w:noProof/>
                <w:webHidden/>
              </w:rPr>
              <w:t>263</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CC063D" w:rsidRPr="00312B56" w:rsidRDefault="00CC063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C6132">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CC063D" w:rsidRPr="00312B56" w:rsidRDefault="00CC063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C6132">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CC063D" w:rsidRPr="00C7343D" w:rsidRDefault="00CC063D"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CC063D" w:rsidRPr="00C7343D" w:rsidRDefault="00CC063D"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CC063D" w:rsidRPr="00C7343D" w:rsidRDefault="00CC063D"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CC063D" w:rsidRPr="00C7343D" w:rsidRDefault="00CC063D"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CC063D" w:rsidRPr="00C7343D" w:rsidRDefault="00CC063D"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CC063D" w:rsidRPr="00C7343D" w:rsidRDefault="00CC063D"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7D4077" w:rsidRDefault="007D4077" w:rsidP="007D4077">
      <w:pPr>
        <w:pStyle w:val="Heading3"/>
      </w:pPr>
      <w:bookmarkStart w:id="382" w:name="_Toc507072629"/>
      <w:bookmarkStart w:id="383" w:name="_Toc507531321"/>
      <w:bookmarkStart w:id="384" w:name="_Toc507794052"/>
      <w:bookmarkStart w:id="385" w:name="_Toc507934392"/>
      <w:r>
        <w:lastRenderedPageBreak/>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B90F4F">
        <w:tc>
          <w:tcPr>
            <w:tcW w:w="1615" w:type="dxa"/>
            <w:vAlign w:val="center"/>
          </w:tcPr>
          <w:p w:rsidR="007D4077" w:rsidRPr="007369F0" w:rsidRDefault="000A59E2"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B90F4F">
        <w:tc>
          <w:tcPr>
            <w:tcW w:w="1615" w:type="dxa"/>
            <w:vAlign w:val="center"/>
          </w:tcPr>
          <w:p w:rsidR="007D4077" w:rsidRPr="007369F0" w:rsidRDefault="000A59E2"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B90F4F">
        <w:tc>
          <w:tcPr>
            <w:tcW w:w="1615" w:type="dxa"/>
            <w:vAlign w:val="center"/>
          </w:tcPr>
          <w:p w:rsidR="007D4077" w:rsidRPr="007369F0" w:rsidRDefault="000A59E2"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B90F4F">
        <w:tc>
          <w:tcPr>
            <w:tcW w:w="1615" w:type="dxa"/>
            <w:vAlign w:val="center"/>
          </w:tcPr>
          <w:p w:rsidR="00F7767D" w:rsidRPr="007369F0" w:rsidRDefault="000A59E2"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B90F4F">
        <w:tc>
          <w:tcPr>
            <w:tcW w:w="1615" w:type="dxa"/>
            <w:vAlign w:val="center"/>
          </w:tcPr>
          <w:p w:rsidR="00F7767D" w:rsidRPr="007369F0" w:rsidRDefault="000A59E2"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B90F4F">
        <w:tc>
          <w:tcPr>
            <w:tcW w:w="1615" w:type="dxa"/>
            <w:vAlign w:val="center"/>
          </w:tcPr>
          <w:p w:rsidR="00F7767D" w:rsidRPr="007369F0" w:rsidRDefault="000A59E2"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B90F4F">
        <w:tc>
          <w:tcPr>
            <w:tcW w:w="1615" w:type="dxa"/>
            <w:vAlign w:val="center"/>
          </w:tcPr>
          <w:p w:rsidR="00004B3A" w:rsidRPr="00004B3A" w:rsidRDefault="000A59E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E144A4" w:rsidTr="00B90F4F">
        <w:tc>
          <w:tcPr>
            <w:tcW w:w="1615" w:type="dxa"/>
            <w:vAlign w:val="center"/>
          </w:tcPr>
          <w:p w:rsidR="00E144A4" w:rsidRPr="00004B3A" w:rsidRDefault="000A59E2"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E144A4" w:rsidTr="00B90F4F">
        <w:tc>
          <w:tcPr>
            <w:tcW w:w="1615" w:type="dxa"/>
            <w:vAlign w:val="center"/>
          </w:tcPr>
          <w:p w:rsidR="00E144A4" w:rsidRPr="00004B3A" w:rsidRDefault="000A59E2"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hAnsi="Cambria Math"/>
                </w:rPr>
                <m:t>XY</m:t>
              </m:r>
            </m:oMath>
            <w:r>
              <w:rPr>
                <w:rFonts w:eastAsiaTheme="minorEastAsia"/>
              </w:rPr>
              <w:t>, shear strain</w:t>
            </w:r>
          </w:p>
        </w:tc>
      </w:tr>
      <w:tr w:rsidR="00E144A4" w:rsidTr="00B90F4F">
        <w:tc>
          <w:tcPr>
            <w:tcW w:w="1615" w:type="dxa"/>
            <w:vAlign w:val="center"/>
          </w:tcPr>
          <w:p w:rsidR="00E144A4" w:rsidRPr="00EE20AD" w:rsidRDefault="000A59E2"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E144A4" w:rsidTr="00B90F4F">
        <w:tc>
          <w:tcPr>
            <w:tcW w:w="1615" w:type="dxa"/>
            <w:vAlign w:val="center"/>
          </w:tcPr>
          <w:p w:rsidR="00E144A4" w:rsidRPr="00EE20AD" w:rsidRDefault="000A59E2"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E144A4" w:rsidTr="00B90F4F">
        <w:tc>
          <w:tcPr>
            <w:tcW w:w="1615" w:type="dxa"/>
            <w:vAlign w:val="center"/>
          </w:tcPr>
          <w:p w:rsidR="00E144A4" w:rsidRPr="00EE20AD" w:rsidRDefault="000A59E2"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E144A4" w:rsidTr="00B90F4F">
        <w:tc>
          <w:tcPr>
            <w:tcW w:w="1615" w:type="dxa"/>
            <w:vAlign w:val="center"/>
          </w:tcPr>
          <w:p w:rsidR="00E144A4" w:rsidRPr="00EE20AD" w:rsidRDefault="000A59E2"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E144A4" w:rsidTr="00B90F4F">
        <w:tc>
          <w:tcPr>
            <w:tcW w:w="1615" w:type="dxa"/>
            <w:vAlign w:val="center"/>
          </w:tcPr>
          <w:p w:rsidR="00E144A4" w:rsidRPr="00EE20AD" w:rsidRDefault="000A59E2"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E144A4" w:rsidTr="00B90F4F">
        <w:tc>
          <w:tcPr>
            <w:tcW w:w="1615" w:type="dxa"/>
            <w:vAlign w:val="center"/>
          </w:tcPr>
          <w:p w:rsidR="00E144A4" w:rsidRPr="00EE20AD" w:rsidRDefault="000A59E2"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E144A4" w:rsidTr="00B90F4F">
        <w:tc>
          <w:tcPr>
            <w:tcW w:w="1615" w:type="dxa"/>
            <w:vAlign w:val="center"/>
          </w:tcPr>
          <w:p w:rsidR="00E144A4" w:rsidRPr="00EE20AD" w:rsidRDefault="000A59E2"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E144A4" w:rsidTr="00B90F4F">
        <w:tc>
          <w:tcPr>
            <w:tcW w:w="1615" w:type="dxa"/>
            <w:vAlign w:val="center"/>
          </w:tcPr>
          <w:p w:rsidR="00E144A4" w:rsidRPr="00EE20AD" w:rsidRDefault="000A59E2"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E144A4" w:rsidTr="00B90F4F">
        <w:tc>
          <w:tcPr>
            <w:tcW w:w="1615" w:type="dxa"/>
            <w:vAlign w:val="center"/>
          </w:tcPr>
          <w:p w:rsidR="00E144A4" w:rsidRPr="00EE20AD" w:rsidRDefault="000A59E2"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E144A4" w:rsidTr="00B90F4F">
        <w:tc>
          <w:tcPr>
            <w:tcW w:w="1615" w:type="dxa"/>
            <w:vAlign w:val="center"/>
          </w:tcPr>
          <w:p w:rsidR="00E144A4" w:rsidRPr="00EE20AD" w:rsidRDefault="000A59E2"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E144A4" w:rsidTr="00B90F4F">
        <w:tc>
          <w:tcPr>
            <w:tcW w:w="1615" w:type="dxa"/>
            <w:vAlign w:val="center"/>
          </w:tcPr>
          <w:p w:rsidR="00E144A4" w:rsidRPr="00EE20AD" w:rsidRDefault="000A59E2"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E144A4" w:rsidTr="00B90F4F">
        <w:tc>
          <w:tcPr>
            <w:tcW w:w="1615" w:type="dxa"/>
            <w:vAlign w:val="center"/>
          </w:tcPr>
          <w:p w:rsidR="00E144A4" w:rsidRPr="00EE20AD" w:rsidRDefault="000A59E2"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90F4F" w:rsidTr="00B90F4F">
        <w:tc>
          <w:tcPr>
            <w:tcW w:w="1615" w:type="dxa"/>
            <w:vAlign w:val="center"/>
          </w:tcPr>
          <w:p w:rsidR="00B90F4F" w:rsidRPr="00B90F4F" w:rsidRDefault="000A59E2"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A</m:t>
              </m:r>
            </m:oMath>
          </w:p>
        </w:tc>
      </w:tr>
      <w:tr w:rsidR="00B90F4F" w:rsidTr="00B90F4F">
        <w:tc>
          <w:tcPr>
            <w:tcW w:w="1615" w:type="dxa"/>
            <w:vAlign w:val="center"/>
          </w:tcPr>
          <w:p w:rsidR="00B90F4F" w:rsidRPr="00B90F4F" w:rsidRDefault="000A59E2"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B</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B</m:t>
              </m:r>
            </m:oMath>
          </w:p>
        </w:tc>
      </w:tr>
      <w:tr w:rsidR="00B90F4F" w:rsidTr="00B90F4F">
        <w:tc>
          <w:tcPr>
            <w:tcW w:w="1615" w:type="dxa"/>
            <w:vAlign w:val="center"/>
          </w:tcPr>
          <w:p w:rsidR="00B90F4F" w:rsidRPr="00B90F4F" w:rsidRDefault="000A59E2"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C</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C</m:t>
              </m:r>
            </m:oMath>
          </w:p>
        </w:tc>
      </w:tr>
      <w:tr w:rsidR="00B90F4F" w:rsidTr="00B90F4F">
        <w:tc>
          <w:tcPr>
            <w:tcW w:w="1615" w:type="dxa"/>
            <w:vAlign w:val="center"/>
          </w:tcPr>
          <w:p w:rsidR="00B90F4F" w:rsidRPr="00BC6C21" w:rsidRDefault="000A59E2"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strain</w:t>
            </w:r>
          </w:p>
        </w:tc>
      </w:tr>
      <w:tr w:rsidR="00B90F4F" w:rsidTr="00B90F4F">
        <w:tc>
          <w:tcPr>
            <w:tcW w:w="1615" w:type="dxa"/>
            <w:vAlign w:val="center"/>
          </w:tcPr>
          <w:p w:rsidR="00B90F4F" w:rsidRPr="00BC6C21" w:rsidRDefault="000A59E2"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stress</w:t>
            </w:r>
          </w:p>
        </w:tc>
      </w:tr>
      <w:tr w:rsidR="00B90F4F" w:rsidTr="00B90F4F">
        <w:tc>
          <w:tcPr>
            <w:tcW w:w="1615" w:type="dxa"/>
            <w:vAlign w:val="center"/>
          </w:tcPr>
          <w:p w:rsidR="00B90F4F" w:rsidRPr="00B13B25" w:rsidRDefault="000A59E2"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First (maximum) principal stress</w:t>
            </w:r>
          </w:p>
        </w:tc>
      </w:tr>
      <w:tr w:rsidR="00B90F4F" w:rsidTr="00B90F4F">
        <w:tc>
          <w:tcPr>
            <w:tcW w:w="1615" w:type="dxa"/>
            <w:vAlign w:val="center"/>
          </w:tcPr>
          <w:p w:rsidR="00B90F4F" w:rsidRPr="00B13B25" w:rsidRDefault="000A59E2"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Second (middle) principal stress</w:t>
            </w:r>
          </w:p>
        </w:tc>
      </w:tr>
      <w:tr w:rsidR="00B90F4F" w:rsidTr="00B90F4F">
        <w:tc>
          <w:tcPr>
            <w:tcW w:w="1615" w:type="dxa"/>
            <w:vAlign w:val="center"/>
          </w:tcPr>
          <w:p w:rsidR="00B90F4F" w:rsidRPr="00B13B25" w:rsidRDefault="000A59E2"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Third (minimum) principal stress</w:t>
            </w:r>
          </w:p>
        </w:tc>
      </w:tr>
      <w:tr w:rsidR="00B90F4F" w:rsidTr="00B90F4F">
        <w:tc>
          <w:tcPr>
            <w:tcW w:w="1615" w:type="dxa"/>
            <w:vAlign w:val="center"/>
          </w:tcPr>
          <w:p w:rsidR="00B90F4F" w:rsidRPr="009F0A71" w:rsidRDefault="000A59E2"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 damage parameter</w:t>
            </w:r>
          </w:p>
        </w:tc>
      </w:tr>
      <w:tr w:rsidR="00B90F4F" w:rsidTr="00B90F4F">
        <w:tc>
          <w:tcPr>
            <w:tcW w:w="1615" w:type="dxa"/>
            <w:vAlign w:val="center"/>
          </w:tcPr>
          <w:p w:rsidR="00B90F4F" w:rsidRPr="00BC6C21" w:rsidRDefault="000A59E2"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mean stress</w:t>
            </w:r>
          </w:p>
        </w:tc>
      </w:tr>
      <w:tr w:rsidR="00B90F4F" w:rsidTr="00B90F4F">
        <w:tc>
          <w:tcPr>
            <w:tcW w:w="1615" w:type="dxa"/>
            <w:vAlign w:val="center"/>
          </w:tcPr>
          <w:p w:rsidR="00B90F4F" w:rsidRPr="00BC6C21" w:rsidRDefault="000A59E2" w:rsidP="00B90F4F">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B90F4F">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stress/strain amplitude</w:t>
            </w:r>
          </w:p>
        </w:tc>
      </w:tr>
      <w:tr w:rsidR="00B90F4F" w:rsidTr="00B90F4F">
        <w:tc>
          <w:tcPr>
            <w:tcW w:w="1615" w:type="dxa"/>
            <w:vAlign w:val="center"/>
          </w:tcPr>
          <w:p w:rsidR="00B90F4F" w:rsidRPr="00991C85" w:rsidRDefault="000A59E2"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Maximum stress in cycle</w:t>
            </w:r>
          </w:p>
        </w:tc>
      </w:tr>
      <w:tr w:rsidR="00B90F4F" w:rsidTr="00B90F4F">
        <w:tc>
          <w:tcPr>
            <w:tcW w:w="1615" w:type="dxa"/>
            <w:vAlign w:val="center"/>
          </w:tcPr>
          <w:p w:rsidR="00B90F4F" w:rsidRPr="00991C85" w:rsidRDefault="000A59E2"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Minimum stress in cycle</w:t>
            </w:r>
          </w:p>
        </w:tc>
      </w:tr>
      <w:tr w:rsidR="00B90F4F" w:rsidTr="00B90F4F">
        <w:tc>
          <w:tcPr>
            <w:tcW w:w="1615" w:type="dxa"/>
            <w:vAlign w:val="center"/>
          </w:tcPr>
          <w:p w:rsidR="00B90F4F" w:rsidRPr="00BC6C21" w:rsidRDefault="000A59E2"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Equivalent stress amplitude (Walker)</w:t>
            </w:r>
          </w:p>
        </w:tc>
      </w:tr>
      <w:tr w:rsidR="00B90F4F" w:rsidTr="00B90F4F">
        <w:tc>
          <w:tcPr>
            <w:tcW w:w="1615" w:type="dxa"/>
            <w:vAlign w:val="center"/>
          </w:tcPr>
          <w:p w:rsidR="00B90F4F" w:rsidRPr="00BC6C21" w:rsidRDefault="000A59E2"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Octahedral shear stress</w:t>
            </w:r>
          </w:p>
        </w:tc>
      </w:tr>
    </w:tbl>
    <w:p w:rsidR="00B90F4F" w:rsidRDefault="00B90F4F" w:rsidP="00186743">
      <w:pPr>
        <w:pStyle w:val="Abaqus-styleSubheading"/>
        <w:rPr>
          <w:u w:val="single"/>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0A59E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0A59E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5E27E5" w:rsidP="005E27E5">
            <w:pPr>
              <w:rPr>
                <w:rFonts w:ascii="Calibri" w:eastAsia="Calibri" w:hAnsi="Calibri" w:cs="Times New Roman"/>
              </w:rPr>
            </w:pPr>
            <m:oMathPara>
              <m:oMathParaPr>
                <m:jc m:val="left"/>
              </m:oMathParaPr>
              <m:oMath>
                <m:r>
                  <w:rPr>
                    <w:rFonts w:ascii="Cambria Math" w:eastAsia="Calibri" w:hAnsi="Cambria Math" w:cs="Times New Roman"/>
                  </w:rPr>
                  <m:t>ν</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0A59E2"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0A59E2"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0A59E2"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0A59E2"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90F4F">
        <w:tc>
          <w:tcPr>
            <w:tcW w:w="1615" w:type="dxa"/>
            <w:vAlign w:val="center"/>
          </w:tcPr>
          <w:p w:rsidR="00004B3A" w:rsidRPr="007369F0" w:rsidRDefault="000A59E2"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B90F4F">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B90F4F">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B90F4F">
        <w:tc>
          <w:tcPr>
            <w:tcW w:w="1615" w:type="dxa"/>
            <w:vAlign w:val="center"/>
          </w:tcPr>
          <w:p w:rsidR="00BC6C21" w:rsidRPr="00BC6C21" w:rsidRDefault="000A59E2"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B90F4F">
        <w:tc>
          <w:tcPr>
            <w:tcW w:w="1615" w:type="dxa"/>
            <w:vAlign w:val="center"/>
          </w:tcPr>
          <w:p w:rsidR="00BC6C21" w:rsidRPr="00BC6C21" w:rsidRDefault="000A59E2"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B90F4F">
        <w:tc>
          <w:tcPr>
            <w:tcW w:w="1615" w:type="dxa"/>
            <w:vAlign w:val="center"/>
          </w:tcPr>
          <w:p w:rsidR="00D80E04" w:rsidRPr="00D80E04" w:rsidRDefault="000A59E2"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B90F4F">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B90F4F" w:rsidRDefault="00B90F4F" w:rsidP="009E72EC">
      <w:pPr>
        <w:jc w:val="both"/>
      </w:pPr>
    </w:p>
    <w:p w:rsidR="00B90F4F" w:rsidRDefault="00B90F4F" w:rsidP="009E72EC">
      <w:pPr>
        <w:jc w:val="both"/>
      </w:pPr>
    </w:p>
    <w:p w:rsidR="00B90F4F" w:rsidRDefault="00B90F4F" w:rsidP="009E72EC">
      <w:pPr>
        <w:jc w:val="both"/>
      </w:pPr>
    </w:p>
    <w:p w:rsidR="00B90F4F" w:rsidRDefault="00B90F4F" w:rsidP="009E72EC">
      <w:pPr>
        <w:jc w:val="both"/>
      </w:pPr>
    </w:p>
    <w:p w:rsidR="00B90F4F" w:rsidRDefault="00B90F4F" w:rsidP="009E72EC">
      <w:pPr>
        <w:jc w:val="both"/>
      </w:pPr>
    </w:p>
    <w:p w:rsidR="00B90F4F" w:rsidRDefault="00B90F4F" w:rsidP="009E72EC">
      <w:pPr>
        <w:jc w:val="both"/>
      </w:pPr>
    </w:p>
    <w:p w:rsidR="009577EB" w:rsidRPr="00A46B1D" w:rsidRDefault="009577EB" w:rsidP="009577EB">
      <w:pPr>
        <w:pStyle w:val="Heading2"/>
        <w:jc w:val="both"/>
        <w:rPr>
          <w:rFonts w:cs="Times New Roman"/>
        </w:rPr>
      </w:pPr>
      <w:bookmarkStart w:id="410" w:name="_Toc507934394"/>
      <w:r>
        <w:rPr>
          <w:rFonts w:cs="Times New Roman"/>
        </w:rPr>
        <w:lastRenderedPageBreak/>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CC063D" w:rsidRPr="00312B56" w:rsidRDefault="00CC063D"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CC063D" w:rsidRPr="00312B56" w:rsidRDefault="00CC063D"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0A59E2"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0A59E2"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0A59E2"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0A59E2"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0A59E2"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0A59E2"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0A59E2"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0A59E2"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0A59E2"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CC063D" w:rsidRPr="000358A1" w:rsidRDefault="00CC063D" w:rsidP="007524BE">
                              <w:pPr>
                                <w:pStyle w:val="Caption"/>
                                <w:jc w:val="center"/>
                                <w:rPr>
                                  <w:rFonts w:cs="Times New Roman"/>
                                  <w:noProof/>
                                </w:rPr>
                              </w:pPr>
                              <w:r>
                                <w:t xml:space="preserve">Figure </w:t>
                              </w:r>
                              <w:r w:rsidR="000A59E2">
                                <w:fldChar w:fldCharType="begin"/>
                              </w:r>
                              <w:r w:rsidR="000A59E2">
                                <w:instrText xml:space="preserve"> SEQ Figure \* ARABIC </w:instrText>
                              </w:r>
                              <w:r w:rsidR="000A59E2">
                                <w:fldChar w:fldCharType="separate"/>
                              </w:r>
                              <w:r w:rsidR="00EC6132">
                                <w:rPr>
                                  <w:noProof/>
                                </w:rPr>
                                <w:t>2</w:t>
                              </w:r>
                              <w:r w:rsidR="000A59E2">
                                <w:rPr>
                                  <w:noProof/>
                                </w:rPr>
                                <w:fldChar w:fldCharType="end"/>
                              </w:r>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CC063D" w:rsidRPr="000358A1" w:rsidRDefault="00CC063D" w:rsidP="007524BE">
                        <w:pPr>
                          <w:pStyle w:val="Caption"/>
                          <w:jc w:val="center"/>
                          <w:rPr>
                            <w:rFonts w:cs="Times New Roman"/>
                            <w:noProof/>
                          </w:rPr>
                        </w:pPr>
                        <w:r>
                          <w:t xml:space="preserve">Figure </w:t>
                        </w:r>
                        <w:r w:rsidR="000A59E2">
                          <w:fldChar w:fldCharType="begin"/>
                        </w:r>
                        <w:r w:rsidR="000A59E2">
                          <w:instrText xml:space="preserve"> SEQ Figure \* ARABIC </w:instrText>
                        </w:r>
                        <w:r w:rsidR="000A59E2">
                          <w:fldChar w:fldCharType="separate"/>
                        </w:r>
                        <w:r w:rsidR="00EC6132">
                          <w:rPr>
                            <w:noProof/>
                          </w:rPr>
                          <w:t>2</w:t>
                        </w:r>
                        <w:r w:rsidR="000A59E2">
                          <w:rPr>
                            <w:noProof/>
                          </w:rPr>
                          <w:fldChar w:fldCharType="end"/>
                        </w:r>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CC063D" w:rsidRPr="00351D87" w:rsidRDefault="00CC063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CC063D" w:rsidRPr="00351D87" w:rsidRDefault="00CC063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CC063D" w:rsidRPr="00312B56" w:rsidRDefault="00CC063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CC063D" w:rsidRPr="00312B56" w:rsidRDefault="00CC063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CC063D" w:rsidRPr="00312B56" w:rsidRDefault="00CC063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CC063D" w:rsidRPr="00312B56" w:rsidRDefault="00CC063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0A59E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0A59E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0A59E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0A59E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0A59E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0A59E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0A59E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0A59E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0A59E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0A59E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0A59E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0A59E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0A59E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0A59E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0A59E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0A59E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0A59E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0A59E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0A59E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0A59E2"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A59E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A59E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A59E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A59E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A59E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A59E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A59E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0A59E2"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0A59E2"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0A59E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0A59E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0A59E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CC063D" w:rsidRPr="00312B56" w:rsidRDefault="00CC063D"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CC063D" w:rsidRPr="00312B56" w:rsidRDefault="00CC063D"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0A59E2"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CC063D" w:rsidRPr="00312B56" w:rsidRDefault="00CC063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CC063D" w:rsidRPr="00312B56" w:rsidRDefault="00CC063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CC063D" w:rsidRPr="00312B56" w:rsidRDefault="00CC063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CC063D" w:rsidRPr="00312B56" w:rsidRDefault="00CC063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CC063D" w:rsidRPr="00312B56" w:rsidRDefault="00CC063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CC063D" w:rsidRPr="00312B56" w:rsidRDefault="00CC063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CC063D" w:rsidRPr="005A1C15" w:rsidRDefault="00CC063D"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CC063D" w:rsidRPr="005A1C15" w:rsidRDefault="00CC063D"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0A59E2"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CC063D" w:rsidRPr="001C0FBE" w:rsidRDefault="00CC063D"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CC063D" w:rsidRPr="001C0FBE" w:rsidRDefault="00CC063D"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0A59E2"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0A59E2"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CC063D" w:rsidRPr="00312B56" w:rsidRDefault="00CC063D"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CC063D" w:rsidRPr="00312B56" w:rsidRDefault="00CC063D"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CC063D" w:rsidRPr="00E57C3C" w:rsidRDefault="00CC063D"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CC063D" w:rsidRPr="00E57C3C" w:rsidRDefault="00CC063D"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0A59E2"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0A59E2"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CC063D" w:rsidRPr="00312B56" w:rsidRDefault="00CC063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CC063D" w:rsidRPr="00312B56" w:rsidRDefault="00CC063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CC063D" w:rsidRPr="00312B56" w:rsidRDefault="00CC063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CC063D" w:rsidRPr="00312B56" w:rsidRDefault="00CC063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CC063D" w:rsidRPr="00312B56" w:rsidRDefault="00CC063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CC063D" w:rsidRPr="00312B56" w:rsidRDefault="00CC063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CC063D" w:rsidRPr="00312B56" w:rsidRDefault="00CC063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CC063D" w:rsidRPr="00312B56" w:rsidRDefault="00CC063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0A59E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0A59E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0A59E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0A59E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0A59E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0A59E2"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CC063D" w:rsidRPr="00312B56" w:rsidRDefault="00CC063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CC063D" w:rsidRPr="00312B56" w:rsidRDefault="00CC063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0A59E2"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0A59E2"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0A59E2"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0A59E2"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0A59E2"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0A59E2"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0A59E2"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0A59E2"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0A59E2"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0A59E2"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CC063D" w:rsidRPr="00D11087" w:rsidRDefault="00CC063D"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CC063D" w:rsidRPr="00F20247" w:rsidRDefault="00CC063D"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CC063D" w:rsidRPr="00D11087" w:rsidRDefault="00CC063D"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CC063D" w:rsidRPr="00F20247" w:rsidRDefault="00CC063D"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0A59E2"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CC063D" w:rsidRPr="00B73232" w:rsidRDefault="00CC063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CC063D" w:rsidRPr="00B73232" w:rsidRDefault="00CC063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CC063D" w:rsidRPr="00312B56" w:rsidRDefault="00CC063D"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CC063D" w:rsidRPr="00312B56" w:rsidRDefault="00CC063D"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CC063D" w:rsidRPr="00312B56" w:rsidRDefault="00CC063D"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CC063D" w:rsidRPr="00312B56" w:rsidRDefault="00CC063D"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0A59E2"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CC063D" w:rsidRPr="009679B9" w:rsidRDefault="00CC063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CC063D" w:rsidRPr="009679B9" w:rsidRDefault="00CC063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CC063D" w:rsidRPr="00312B56" w:rsidRDefault="00CC063D"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CC063D" w:rsidRPr="00312B56" w:rsidRDefault="00CC063D"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lastRenderedPageBreak/>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0A59E2"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0A59E2"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lastRenderedPageBreak/>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lastRenderedPageBreak/>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CC063D" w:rsidRPr="00312B56" w:rsidRDefault="00CC063D"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CC063D" w:rsidRPr="00312B56" w:rsidRDefault="00CC063D"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CC063D" w:rsidRPr="00C834F1" w:rsidRDefault="00CC063D">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CC063D" w:rsidRPr="00C834F1" w:rsidRDefault="00CC063D">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CC063D" w:rsidRPr="00312B56" w:rsidRDefault="00CC063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CC063D" w:rsidRPr="00312B56" w:rsidRDefault="00CC063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CC063D" w:rsidRPr="00C834F1" w:rsidRDefault="00CC063D">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CC063D" w:rsidRPr="00C834F1" w:rsidRDefault="00CC063D">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CC063D" w:rsidRPr="00C834F1" w:rsidRDefault="00CC063D">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CC063D" w:rsidRPr="00C834F1" w:rsidRDefault="00CC063D">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CC063D" w:rsidRPr="00312B56" w:rsidRDefault="00CC063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CC063D" w:rsidRPr="00312B56" w:rsidRDefault="00CC063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CC063D" w:rsidRPr="00312B56" w:rsidRDefault="00CC063D"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CC063D" w:rsidRPr="00312B56" w:rsidRDefault="00CC063D"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CC063D" w:rsidRPr="00860C16" w:rsidRDefault="00CC063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CC063D" w:rsidRPr="00860C16" w:rsidRDefault="00CC063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CC063D" w:rsidRPr="00DE64D0" w:rsidRDefault="00CC063D"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CC063D" w:rsidRPr="00DE64D0" w:rsidRDefault="00CC063D"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0A59E2"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0A59E2"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0A59E2"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0A59E2"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CC063D" w:rsidRPr="002C1248" w:rsidRDefault="00CC063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CC063D" w:rsidRPr="002C1248" w:rsidRDefault="00CC063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CC063D" w:rsidRPr="002C1248" w:rsidRDefault="00CC063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CC063D" w:rsidRPr="002C1248" w:rsidRDefault="00CC063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 xml:space="preserve">Gauge </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r w:rsidR="001863A3">
        <w:t>conventions</w:t>
      </w:r>
    </w:p>
    <w:p w:rsidR="001863A3" w:rsidRPr="001863A3" w:rsidRDefault="001863A3" w:rsidP="001863A3">
      <w:pPr>
        <w:pStyle w:val="Abaqus-styleSubheading"/>
        <w:rPr>
          <w:u w:val="single"/>
        </w:rPr>
      </w:pPr>
      <w:r w:rsidRPr="001863A3">
        <w:rPr>
          <w:u w:val="single"/>
        </w:rPr>
        <w:t xml:space="preserve">Gauge layout </w:t>
      </w:r>
      <w:r>
        <w:rPr>
          <w:u w:val="single"/>
        </w:rPr>
        <w:t xml:space="preserve">                                                                                                                                                          </w:t>
      </w:r>
      <w:r w:rsidRPr="001863A3">
        <w:rPr>
          <w:color w:val="FFFFFF" w:themeColor="background1"/>
          <w:u w:val="single"/>
        </w:rPr>
        <w:t>x</w:t>
      </w:r>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CC063D" w:rsidRPr="00B74A95" w:rsidRDefault="00CC063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CC063D" w:rsidRPr="00B74A95" w:rsidRDefault="00CC063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063D" w:rsidRDefault="00CC063D"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063D" w:rsidRDefault="00CC063D"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063D" w:rsidRDefault="00CC063D"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063D" w:rsidRDefault="00CC063D"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063D" w:rsidRDefault="00CC063D"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CC063D" w:rsidRPr="00B74A95" w:rsidRDefault="00CC063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CC063D" w:rsidRDefault="00CC063D"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CC063D" w:rsidRDefault="00CC063D"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CC063D" w:rsidRDefault="00CC063D"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CC063D" w:rsidRDefault="00CC063D"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CC063D" w:rsidRDefault="00CC063D"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CC063D" w:rsidRPr="00B74A95" w:rsidRDefault="00CC063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1863A3" w:rsidRDefault="001863A3" w:rsidP="001863A3">
      <w:pPr>
        <w:pStyle w:val="Abaqus-styleSubheading"/>
        <w:rPr>
          <w:u w:val="single"/>
        </w:rPr>
      </w:pPr>
    </w:p>
    <w:p w:rsidR="001863A3" w:rsidRDefault="001863A3" w:rsidP="001863A3">
      <w:pPr>
        <w:pStyle w:val="Abaqus-styleSubheading"/>
        <w:rPr>
          <w:u w:val="single"/>
        </w:rPr>
      </w:pPr>
    </w:p>
    <w:p w:rsidR="001863A3" w:rsidRDefault="001863A3" w:rsidP="001863A3"/>
    <w:p w:rsidR="001863A3" w:rsidRPr="001863A3" w:rsidRDefault="001863A3" w:rsidP="001863A3">
      <w:pPr>
        <w:pStyle w:val="Abaqus-styleSubheading"/>
        <w:rPr>
          <w:u w:val="single"/>
        </w:rPr>
      </w:pPr>
      <w:r>
        <w:rPr>
          <w:u w:val="single"/>
        </w:rPr>
        <w:lastRenderedPageBreak/>
        <w:t xml:space="preserve">Stress definition                                                                                                                                                     </w:t>
      </w:r>
      <w:r w:rsidRPr="001863A3">
        <w:rPr>
          <w:color w:val="FFFFFF" w:themeColor="background1"/>
          <w:u w:val="single"/>
        </w:rPr>
        <w:t>x</w:t>
      </w:r>
    </w:p>
    <w:p w:rsidR="00C479E0" w:rsidRDefault="001863A3" w:rsidP="00EF0145">
      <w:pPr>
        <w:jc w:val="both"/>
      </w:pPr>
      <w:r>
        <w:t>The stress dataset should contain plane stress data—out-of-plane components of stress are not considered by the calculation.</w:t>
      </w:r>
    </w:p>
    <w:p w:rsidR="001863A3" w:rsidRDefault="001863A3" w:rsidP="00EF0145">
      <w:pPr>
        <w:jc w:val="both"/>
      </w:pPr>
      <w:r>
        <w:t xml:space="preserve">The Cartesian directions </w:t>
      </w:r>
      <w:r w:rsidR="0092060D">
        <w:t>of the Rosette strain gauge</w:t>
      </w:r>
      <w:r>
        <w:t xml:space="preserve"> correspond to the stress tensor components according to the following table:</w:t>
      </w:r>
    </w:p>
    <w:tbl>
      <w:tblPr>
        <w:tblStyle w:val="TableGrid"/>
        <w:tblW w:w="0" w:type="auto"/>
        <w:tblLook w:val="04A0" w:firstRow="1" w:lastRow="0" w:firstColumn="1" w:lastColumn="0" w:noHBand="0" w:noVBand="1"/>
      </w:tblPr>
      <w:tblGrid>
        <w:gridCol w:w="4508"/>
        <w:gridCol w:w="4508"/>
      </w:tblGrid>
      <w:tr w:rsidR="001863A3" w:rsidTr="001863A3">
        <w:tc>
          <w:tcPr>
            <w:tcW w:w="4508" w:type="dxa"/>
            <w:shd w:val="clear" w:color="auto" w:fill="F2F2F2" w:themeFill="background1" w:themeFillShade="F2"/>
          </w:tcPr>
          <w:p w:rsidR="001863A3" w:rsidRPr="001863A3" w:rsidRDefault="0092060D" w:rsidP="001863A3">
            <w:pPr>
              <w:jc w:val="center"/>
              <w:rPr>
                <w:b/>
              </w:rPr>
            </w:pPr>
            <w:r>
              <w:rPr>
                <w:b/>
              </w:rPr>
              <w:t>Gauge</w:t>
            </w:r>
            <w:r w:rsidR="001863A3">
              <w:rPr>
                <w:b/>
              </w:rPr>
              <w:t xml:space="preserve"> direction</w:t>
            </w:r>
          </w:p>
        </w:tc>
        <w:tc>
          <w:tcPr>
            <w:tcW w:w="4508" w:type="dxa"/>
            <w:shd w:val="clear" w:color="auto" w:fill="F2F2F2" w:themeFill="background1" w:themeFillShade="F2"/>
          </w:tcPr>
          <w:p w:rsidR="001863A3" w:rsidRPr="001863A3" w:rsidRDefault="001863A3" w:rsidP="001863A3">
            <w:pPr>
              <w:jc w:val="center"/>
              <w:rPr>
                <w:b/>
              </w:rPr>
            </w:pPr>
            <w:r>
              <w:rPr>
                <w:b/>
              </w:rPr>
              <w:t>Component of stress</w:t>
            </w:r>
          </w:p>
        </w:tc>
      </w:tr>
      <w:tr w:rsidR="001863A3" w:rsidTr="001863A3">
        <w:tc>
          <w:tcPr>
            <w:tcW w:w="4508" w:type="dxa"/>
          </w:tcPr>
          <w:p w:rsidR="001863A3" w:rsidRDefault="001863A3" w:rsidP="001863A3">
            <w:pPr>
              <w:jc w:val="both"/>
            </w:pPr>
            <m:oMathPara>
              <m:oMath>
                <m:r>
                  <w:rPr>
                    <w:rFonts w:ascii="Cambria Math" w:hAnsi="Cambria Math"/>
                  </w:rPr>
                  <m:t>x-direction</m:t>
                </m:r>
              </m:oMath>
            </m:oMathPara>
          </w:p>
        </w:tc>
        <w:tc>
          <w:tcPr>
            <w:tcW w:w="4508" w:type="dxa"/>
          </w:tcPr>
          <w:p w:rsidR="001863A3" w:rsidRDefault="000A59E2"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r w:rsidR="001863A3" w:rsidTr="001863A3">
        <w:tc>
          <w:tcPr>
            <w:tcW w:w="4508" w:type="dxa"/>
          </w:tcPr>
          <w:p w:rsidR="001863A3" w:rsidRDefault="001863A3" w:rsidP="001863A3">
            <w:pPr>
              <w:jc w:val="both"/>
            </w:pPr>
            <m:oMathPara>
              <m:oMath>
                <m:r>
                  <w:rPr>
                    <w:rFonts w:ascii="Cambria Math" w:hAnsi="Cambria Math"/>
                  </w:rPr>
                  <m:t>y-direction</m:t>
                </m:r>
              </m:oMath>
            </m:oMathPara>
          </w:p>
        </w:tc>
        <w:tc>
          <w:tcPr>
            <w:tcW w:w="4508" w:type="dxa"/>
          </w:tcPr>
          <w:p w:rsidR="001863A3" w:rsidRDefault="000A59E2"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r>
      <w:tr w:rsidR="001863A3" w:rsidTr="001863A3">
        <w:tc>
          <w:tcPr>
            <w:tcW w:w="4508" w:type="dxa"/>
          </w:tcPr>
          <w:p w:rsidR="001863A3" w:rsidRDefault="001863A3" w:rsidP="001863A3">
            <w:pPr>
              <w:jc w:val="both"/>
            </w:pPr>
            <m:oMathPara>
              <m:oMath>
                <m:r>
                  <w:rPr>
                    <w:rFonts w:ascii="Cambria Math" w:hAnsi="Cambria Math"/>
                  </w:rPr>
                  <m:t>xy-direction</m:t>
                </m:r>
              </m:oMath>
            </m:oMathPara>
          </w:p>
        </w:tc>
        <w:tc>
          <w:tcPr>
            <w:tcW w:w="4508" w:type="dxa"/>
          </w:tcPr>
          <w:p w:rsidR="001863A3" w:rsidRDefault="000A59E2"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r>
    </w:tbl>
    <w:p w:rsidR="001863A3" w:rsidRPr="00A46B1D" w:rsidRDefault="001863A3"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0A59E2"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0A59E2"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0A59E2"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0A59E2"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0A59E2"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0A59E2"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lastRenderedPageBreak/>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471805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CC063D" w:rsidRPr="005044DE" w:rsidRDefault="00CC063D"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7.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OTG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CC063D" w:rsidRPr="005044DE" w:rsidRDefault="00CC063D"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xml:space="preserve">. The gauge will only detect the two-dimensional state of </w:t>
      </w:r>
      <w:r w:rsidR="0092060D">
        <w:t>strain relative to the global x–</w:t>
      </w:r>
      <w:r w:rsidRPr="00A46B1D">
        <w:t>y</w:t>
      </w:r>
      <w:r w:rsidR="0092060D">
        <w:t xml:space="preserve"> (</w:t>
      </w: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oMath>
      <w:r w:rsidR="0092060D">
        <w:t>)</w:t>
      </w:r>
      <w:r w:rsidRPr="00A46B1D">
        <w:t xml:space="preserve"> plane. The</w:t>
      </w:r>
      <w:r w:rsidR="0092060D">
        <w:t xml:space="preserve"> strain gauge definition is facilitated</w:t>
      </w:r>
      <w:r w:rsidRPr="00A46B1D">
        <w:t xml:space="preserve"> </w:t>
      </w:r>
      <w:r w:rsidR="0092060D">
        <w:t>by defining the gauges on plane stress elements</w:t>
      </w:r>
      <w:r w:rsidRPr="00A46B1D">
        <w:t>. If the model contains solid elements, a skin</w:t>
      </w:r>
      <w:r w:rsidR="0092060D">
        <w:t xml:space="preserve"> </w:t>
      </w:r>
      <w:r w:rsidR="0092060D" w:rsidRPr="00A46B1D">
        <w:t>(a layer of shell</w:t>
      </w:r>
      <w:r w:rsidR="0092060D">
        <w:t xml:space="preserve"> elements) </w:t>
      </w:r>
      <w:r w:rsidRPr="00A46B1D">
        <w:t>should be applied over the surface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CC063D" w:rsidRPr="00312B56" w:rsidRDefault="00CC063D"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CC063D" w:rsidRPr="00312B56" w:rsidRDefault="00CC063D"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CC063D" w:rsidRPr="00312B56" w:rsidRDefault="00CC063D"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CC063D" w:rsidRPr="00312B56" w:rsidRDefault="00CC063D"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0A59E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0A59E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0A59E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0A59E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0A59E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0A59E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0A59E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0A59E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0A59E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0A59E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0A59E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0A59E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0A59E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0A59E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CC063D" w:rsidRPr="00312B56" w:rsidRDefault="00CC063D"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CC063D" w:rsidRPr="00312B56" w:rsidRDefault="00CC063D"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0A59E2"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CC063D" w:rsidRPr="00CD71AC" w:rsidRDefault="00CC063D"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CC063D" w:rsidRPr="00CD71AC" w:rsidRDefault="00CC063D"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CC063D" w:rsidRPr="009F59E0" w:rsidRDefault="00CC063D"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CC063D" w:rsidRPr="009F59E0" w:rsidRDefault="00CC063D"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CC063D" w:rsidRPr="00CC584F" w:rsidRDefault="00CC063D"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CC063D" w:rsidRPr="00CC584F" w:rsidRDefault="00CC063D"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CC063D" w:rsidRPr="00CC584F" w:rsidRDefault="00CC063D"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CC063D" w:rsidRPr="00CC584F" w:rsidRDefault="00CC063D"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0A59E2"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0A59E2"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CC063D" w:rsidRPr="00312B56" w:rsidRDefault="00CC063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CC063D" w:rsidRPr="00312B56" w:rsidRDefault="00CC063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3828" w:name="_Toc507531478"/>
      <w:bookmarkStart w:id="3829"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0A59E2"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0A59E2"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0A59E2"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0A59E2"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0A59E2"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0A59E2"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0A59E2"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0A59E2"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CC063D" w:rsidRPr="00834F1F" w:rsidRDefault="00CC063D"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CC063D" w:rsidRPr="00834F1F" w:rsidRDefault="00CC063D"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CC063D" w:rsidRPr="004B30B2" w:rsidRDefault="00CC063D"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CC063D" w:rsidRPr="004B30B2" w:rsidRDefault="00CC063D"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0A59E2"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0A59E2"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0A59E2"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5E27E5" w:rsidP="005E27E5">
            <w:pPr>
              <w:jc w:val="center"/>
              <w:rPr>
                <w:rFonts w:eastAsia="Times New Roman" w:cs="Times New Roman"/>
              </w:rPr>
            </w:pPr>
            <m:oMathPara>
              <m:oMath>
                <m:r>
                  <w:rPr>
                    <w:rFonts w:ascii="Cambria Math" w:eastAsia="Times New Roman" w:hAnsi="Cambria Math" w:cs="Times New Roman"/>
                  </w:rPr>
                  <m:t>ν</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0A59E2"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0A59E2"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0A59E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0A59E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0A59E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0A59E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0A59E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0A59E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0A59E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CC063D" w:rsidRPr="00312B56" w:rsidRDefault="00CC063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CC063D" w:rsidRPr="00312B56" w:rsidRDefault="00CC063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CC063D" w:rsidRPr="00312B56" w:rsidRDefault="00CC063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CC063D" w:rsidRPr="00312B56" w:rsidRDefault="00CC063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0A59E2"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0A59E2"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0A59E2"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0A59E2"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CC063D" w:rsidRPr="0008746B" w:rsidRDefault="00CC063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CC063D" w:rsidRPr="0008746B" w:rsidRDefault="00CC063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0A59E2"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0A59E2"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CC063D" w:rsidRPr="0008746B" w:rsidRDefault="00CC063D"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CC063D" w:rsidRPr="0008746B" w:rsidRDefault="00CC063D"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CC063D" w:rsidRPr="00312B56" w:rsidRDefault="00CC063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CC063D" w:rsidRPr="00312B56" w:rsidRDefault="00CC063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0A59E2"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0A59E2"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0A59E2"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0A59E2"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0A59E2"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0A59E2"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0A59E2"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0A59E2"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CC063D" w:rsidRPr="00312B56" w:rsidRDefault="00CC063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CC063D" w:rsidRPr="00312B56" w:rsidRDefault="00CC063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0A59E2"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CC063D" w:rsidRPr="00312B56" w:rsidRDefault="00CC063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CC063D" w:rsidRPr="00312B56" w:rsidRDefault="00CC063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0A59E2"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CC063D" w:rsidRPr="00312B56" w:rsidRDefault="00CC063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CC063D" w:rsidRPr="00312B56" w:rsidRDefault="00CC063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CC063D" w:rsidRPr="00312B56" w:rsidRDefault="00CC063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CC063D" w:rsidRPr="00312B56" w:rsidRDefault="00CC063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0A59E2"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0A59E2"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0A59E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0A59E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0A59E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0A59E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0A59E2"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0A59E2"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0A59E2"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0A59E2"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0A59E2"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0A59E2"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0A59E2"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CC063D" w:rsidRPr="00312B56" w:rsidRDefault="00CC063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CC063D" w:rsidRPr="00312B56" w:rsidRDefault="00CC063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0A59E2"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0A59E2"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0A59E2"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0A59E2"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0A59E2"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0A59E2"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0A59E2"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0A59E2"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0A59E2"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0A59E2"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0A59E2"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0A59E2"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0A59E2"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0A59E2"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0A59E2"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0A59E2"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0A59E2"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0A59E2"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0A59E2"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0A59E2"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0A59E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0A59E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0A59E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0A59E2"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0A59E2"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0A59E2"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CC063D" w:rsidRDefault="00CC063D"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CC063D" w:rsidRPr="00312B56" w:rsidRDefault="00CC063D"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CC063D" w:rsidRDefault="00CC063D"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CC063D" w:rsidRPr="00312B56" w:rsidRDefault="00CC063D"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0A59E2"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CC063D" w:rsidRPr="00312B56" w:rsidRDefault="00CC063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CC063D" w:rsidRPr="00312B56" w:rsidRDefault="00CC063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0A59E2"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CC063D" w:rsidRPr="00312B56" w:rsidRDefault="00CC063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CC063D" w:rsidRPr="00312B56" w:rsidRDefault="00CC063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0A59E2"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0A59E2"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CC063D" w:rsidRPr="00312B56" w:rsidRDefault="00CC063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CC063D" w:rsidRPr="00312B56" w:rsidRDefault="00CC063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0A59E2"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0A59E2"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0A59E2"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0A59E2"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CC063D" w:rsidRPr="00312B56" w:rsidRDefault="00CC063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CC063D" w:rsidRPr="00312B56" w:rsidRDefault="00CC063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CC063D" w:rsidRPr="00312B56" w:rsidRDefault="00CC063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CC063D" w:rsidRPr="00312B56" w:rsidRDefault="00CC063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0A59E2"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CC063D" w:rsidRPr="00312B56" w:rsidRDefault="00CC063D"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CC063D" w:rsidRPr="00312B56" w:rsidRDefault="00CC063D"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0A59E2"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0A59E2"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CC063D" w:rsidRPr="00312B56" w:rsidRDefault="00CC063D"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CC063D" w:rsidRPr="00312B56" w:rsidRDefault="00CC063D"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CC063D" w:rsidRPr="00312B56" w:rsidRDefault="00CC063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CC063D" w:rsidRPr="00312B56" w:rsidRDefault="00CC063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CC063D" w:rsidRPr="00D50AEC" w:rsidRDefault="00CC063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CC063D" w:rsidRPr="00D50AEC" w:rsidRDefault="00CC063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A59E2"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A59E2"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A59E2"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A59E2"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A59E2"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0A59E2"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0A59E2"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0A59E2"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CC063D" w:rsidRPr="00312B56" w:rsidRDefault="00CC063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CC063D" w:rsidRPr="00312B56" w:rsidRDefault="00CC063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CC063D" w:rsidRPr="00312B56" w:rsidRDefault="00CC063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CC063D" w:rsidRPr="00312B56" w:rsidRDefault="00CC063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CC063D" w:rsidRPr="00C27DFA" w:rsidRDefault="00CC063D"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CC063D" w:rsidRPr="00C27DFA" w:rsidRDefault="00CC063D"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0A59E2"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0A59E2"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CC063D" w:rsidRPr="00312B56" w:rsidRDefault="00CC063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CC063D" w:rsidRPr="00312B56" w:rsidRDefault="00CC063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CC063D" w:rsidRPr="00312B56" w:rsidRDefault="00CC063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CC063D" w:rsidRPr="00312B56" w:rsidRDefault="00CC063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CC063D" w:rsidRPr="00312B56" w:rsidRDefault="00CC063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CC063D" w:rsidRPr="00312B56" w:rsidRDefault="00CC063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CC063D" w:rsidRPr="00BB33A9" w:rsidRDefault="00CC063D"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CC063D" w:rsidRPr="00BB33A9" w:rsidRDefault="00CC063D"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CC063D" w:rsidRPr="00BB33A9" w:rsidRDefault="00CC063D"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CC063D" w:rsidRPr="00BB33A9" w:rsidRDefault="00CC063D"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CC063D" w:rsidRPr="00312B56" w:rsidRDefault="00CC063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CC063D" w:rsidRPr="00312B56" w:rsidRDefault="00CC063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CC063D" w:rsidRPr="00312B56" w:rsidRDefault="00CC063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CC063D" w:rsidRPr="00312B56" w:rsidRDefault="00CC063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CC063D" w:rsidRPr="00327F54" w:rsidRDefault="00CC063D"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CC063D" w:rsidRPr="00327F54" w:rsidRDefault="00CC063D"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CC063D" w:rsidRPr="00312B56" w:rsidRDefault="00CC063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CC063D" w:rsidRPr="00312B56" w:rsidRDefault="00CC063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CC063D" w:rsidRPr="00312B56" w:rsidRDefault="00CC063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CC063D" w:rsidRPr="00312B56" w:rsidRDefault="00CC063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w:t>
      </w:r>
      <w:r w:rsidR="009D513F">
        <w:rPr>
          <w:rFonts w:cs="Times New Roman"/>
        </w:rPr>
        <w:t xml:space="preserve"> </w:t>
      </w:r>
      <w:r w:rsidR="009D513F">
        <w:rPr>
          <w:rFonts w:cs="Times New Roman"/>
          <w:b/>
        </w:rPr>
        <w:t>YIELD</w:t>
      </w:r>
      <w:r w:rsidR="009D513F">
        <w:rPr>
          <w:rFonts w:cs="Times New Roman"/>
        </w:rPr>
        <w:t xml:space="preserve"> (and associated </w:t>
      </w:r>
      <w:r w:rsidRPr="00A46B1D">
        <w:rPr>
          <w:rFonts w:cs="Times New Roman"/>
        </w:rPr>
        <w:t>strain energ</w:t>
      </w:r>
      <w:r w:rsidR="009D513F">
        <w:rPr>
          <w:rFonts w:cs="Times New Roman"/>
        </w:rPr>
        <w:t xml:space="preserve">y densities) </w:t>
      </w:r>
      <w:r w:rsidRPr="00A46B1D">
        <w:rPr>
          <w:rFonts w:cs="Times New Roman"/>
        </w:rPr>
        <w:t>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CC063D" w:rsidRPr="00312B56" w:rsidRDefault="00CC063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CC063D" w:rsidRPr="00312B56" w:rsidRDefault="00CC063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CC063D" w:rsidRPr="00312B56" w:rsidRDefault="00CC063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CC063D" w:rsidRPr="00312B56" w:rsidRDefault="00CC063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CC063D" w:rsidRPr="00312B56" w:rsidRDefault="00CC063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CC063D" w:rsidRPr="00312B56" w:rsidRDefault="00CC063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CC063D" w:rsidRPr="00312B56" w:rsidRDefault="00CC063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CC063D" w:rsidRPr="00312B56" w:rsidRDefault="00CC063D"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CC063D" w:rsidRPr="00312B56" w:rsidRDefault="00CC063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CC063D" w:rsidRPr="00312B56" w:rsidRDefault="00CC063D"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CC063D" w:rsidRPr="00312B56" w:rsidRDefault="00CC063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CC063D" w:rsidRPr="00312B56" w:rsidRDefault="00CC063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CC063D" w:rsidRPr="00312B56" w:rsidRDefault="00CC063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CC063D" w:rsidRPr="00312B56" w:rsidRDefault="00CC063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256" w:name="_Toc507934694"/>
      <w:r>
        <w:rPr>
          <w:rFonts w:cs="Times New Roman"/>
        </w:rPr>
        <w:lastRenderedPageBreak/>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966838" w:rsidP="00B203F9">
            <w:pPr>
              <w:rPr>
                <w:rFonts w:cs="Times New Roman"/>
              </w:rPr>
            </w:pPr>
            <w:r>
              <w:rPr>
                <w:rFonts w:cs="Courier New"/>
                <w:b/>
                <w:color w:val="004D48"/>
              </w:rPr>
              <w:t>YIELD_CRITERION</w:t>
            </w:r>
            <w:r w:rsidR="00E80703" w:rsidRPr="00E80703">
              <w:rPr>
                <w:rFonts w:cs="Times New Roman"/>
              </w:rPr>
              <w:t xml:space="preserve"> = </w:t>
            </w:r>
            <w:r w:rsidR="00E80703" w:rsidRPr="00E80703">
              <w:rPr>
                <w:rFonts w:cs="Courier New"/>
                <w:b/>
                <w:color w:val="000000"/>
              </w:rPr>
              <w:t>{</w:t>
            </w:r>
            <w:r w:rsidR="00E80703" w:rsidRPr="00E80703">
              <w:rPr>
                <w:rFonts w:cs="Courier New"/>
                <w:color w:val="000000"/>
                <w:u w:val="single"/>
              </w:rPr>
              <w:t>0.0</w:t>
            </w:r>
            <w:r w:rsidR="00E80703"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00E80703"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 xml:space="preserve">Do not </w:t>
      </w:r>
      <w:r w:rsidR="00966838">
        <w:t xml:space="preserve">perform </w:t>
      </w:r>
      <w:r>
        <w:t xml:space="preserve">yield </w:t>
      </w:r>
      <w:r w:rsidR="00966838">
        <w:t xml:space="preserve">criterion </w:t>
      </w:r>
      <w:r>
        <w:t>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275" w:name="_Toc507794348"/>
      <w:bookmarkStart w:id="8276" w:name="_Toc507934698"/>
      <w:r>
        <w:t>12.2</w:t>
      </w:r>
      <w:r w:rsidRPr="00A46B1D">
        <w:t>.</w:t>
      </w:r>
      <w:r>
        <w:t>2</w:t>
      </w:r>
      <w:r w:rsidRPr="00A46B1D">
        <w:tab/>
      </w:r>
      <w:r>
        <w:t>Material properties</w:t>
      </w:r>
      <w:bookmarkEnd w:id="8275"/>
      <w:bookmarkEnd w:id="8276"/>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w:t>
      </w:r>
      <w:r w:rsidR="009C0F15">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0450D1">
        <w:t xml:space="preserve">. </w:t>
      </w:r>
      <w:r w:rsidR="00C22B1C">
        <w:t xml:space="preserve">This </w:t>
      </w:r>
      <w:r w:rsidR="000450D1">
        <w:t>is</w:t>
      </w:r>
      <w:r w:rsidR="00C22B1C">
        <w:t xml:space="preserve"> usually the</w:t>
      </w:r>
      <w:r w:rsidR="000450D1">
        <w:t xml:space="preserve"> yield point of th</w:t>
      </w:r>
      <w:r w:rsidR="009C0F15">
        <w:t xml:space="preserve">e material in uniaxial tension </w:t>
      </w:r>
      <w:r w:rsidR="00C22B1C">
        <w:t xml:space="preserve">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022D85">
            <w:pPr>
              <w:rPr>
                <w:rFonts w:cs="Times New Roman"/>
                <w:b/>
              </w:rPr>
            </w:pPr>
            <w:r>
              <w:rPr>
                <w:rFonts w:cs="Times New Roman"/>
                <w:b/>
              </w:rPr>
              <w:t>Material Manager Usage:</w:t>
            </w:r>
          </w:p>
        </w:tc>
        <w:tc>
          <w:tcPr>
            <w:tcW w:w="6469" w:type="dxa"/>
            <w:vAlign w:val="center"/>
          </w:tcPr>
          <w:p w:rsidR="000450D1" w:rsidRDefault="000450D1" w:rsidP="005E27E5">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022D85">
            <w:pPr>
              <w:rPr>
                <w:rFonts w:cs="Times New Roman"/>
              </w:rPr>
            </w:pPr>
          </w:p>
        </w:tc>
        <w:tc>
          <w:tcPr>
            <w:tcW w:w="6469" w:type="dxa"/>
            <w:vAlign w:val="center"/>
          </w:tcPr>
          <w:p w:rsidR="000450D1" w:rsidRDefault="000450D1" w:rsidP="00022D85">
            <w:pPr>
              <w:rPr>
                <w:rFonts w:cs="Times New Roman"/>
              </w:rPr>
            </w:pPr>
          </w:p>
        </w:tc>
      </w:tr>
      <w:tr w:rsidR="000450D1" w:rsidTr="00C22B1C">
        <w:tc>
          <w:tcPr>
            <w:tcW w:w="2547" w:type="dxa"/>
          </w:tcPr>
          <w:p w:rsidR="000450D1" w:rsidRPr="003B6B39" w:rsidRDefault="000450D1" w:rsidP="00022D85">
            <w:pPr>
              <w:rPr>
                <w:rFonts w:cs="Times New Roman"/>
                <w:b/>
              </w:rPr>
            </w:pPr>
            <w:r>
              <w:rPr>
                <w:rFonts w:cs="Times New Roman"/>
                <w:b/>
              </w:rPr>
              <w:t>Text File Usage:</w:t>
            </w:r>
          </w:p>
        </w:tc>
        <w:tc>
          <w:tcPr>
            <w:tcW w:w="6469" w:type="dxa"/>
          </w:tcPr>
          <w:p w:rsidR="000450D1" w:rsidRDefault="000450D1" w:rsidP="00022D85">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022D85">
            <w:pPr>
              <w:rPr>
                <w:rFonts w:cs="Times New Roman"/>
              </w:rPr>
            </w:pPr>
          </w:p>
        </w:tc>
        <w:tc>
          <w:tcPr>
            <w:tcW w:w="6469" w:type="dxa"/>
          </w:tcPr>
          <w:p w:rsidR="000450D1" w:rsidRDefault="000450D1" w:rsidP="00022D85">
            <w:pPr>
              <w:rPr>
                <w:rFonts w:cs="Times New Roman"/>
              </w:rPr>
            </w:pPr>
          </w:p>
        </w:tc>
      </w:tr>
    </w:tbl>
    <w:p w:rsidR="00C22B1C" w:rsidRPr="00001D44" w:rsidRDefault="005E27E5" w:rsidP="00C22B1C">
      <w:pPr>
        <w:pStyle w:val="Abaqus-styleSubheading"/>
        <w:rPr>
          <w:u w:val="single"/>
        </w:rPr>
      </w:pPr>
      <w:r>
        <w:rPr>
          <w:u w:val="single"/>
        </w:rPr>
        <w:t xml:space="preserve">Poisson’s Ratio                    </w:t>
      </w:r>
      <w:r w:rsidR="00C22B1C">
        <w:rPr>
          <w:u w:val="single"/>
        </w:rPr>
        <w:t xml:space="preserve">                                                                                                                                   </w:t>
      </w:r>
      <w:r w:rsidR="00C22B1C"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ν</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022D85">
        <w:tc>
          <w:tcPr>
            <w:tcW w:w="4508" w:type="dxa"/>
            <w:shd w:val="clear" w:color="auto" w:fill="F2F2F2" w:themeFill="background1" w:themeFillShade="F2"/>
          </w:tcPr>
          <w:p w:rsidR="00C22B1C" w:rsidRPr="00AE728C" w:rsidRDefault="00C22B1C" w:rsidP="00022D85">
            <w:pPr>
              <w:jc w:val="center"/>
              <w:rPr>
                <w:b/>
              </w:rPr>
            </w:pPr>
            <w:r>
              <w:rPr>
                <w:b/>
              </w:rPr>
              <w:t>Symbol</w:t>
            </w:r>
          </w:p>
        </w:tc>
        <w:tc>
          <w:tcPr>
            <w:tcW w:w="4508" w:type="dxa"/>
            <w:shd w:val="clear" w:color="auto" w:fill="F2F2F2" w:themeFill="background1" w:themeFillShade="F2"/>
          </w:tcPr>
          <w:p w:rsidR="00C22B1C" w:rsidRPr="00AE728C" w:rsidRDefault="00C22B1C" w:rsidP="00022D85">
            <w:pPr>
              <w:jc w:val="center"/>
              <w:rPr>
                <w:b/>
              </w:rPr>
            </w:pPr>
            <w:r>
              <w:rPr>
                <w:b/>
              </w:rPr>
              <w:t>Definition</w:t>
            </w:r>
          </w:p>
        </w:tc>
      </w:tr>
      <w:tr w:rsidR="00C22B1C" w:rsidTr="00022D85">
        <w:tc>
          <w:tcPr>
            <w:tcW w:w="4508" w:type="dxa"/>
          </w:tcPr>
          <w:p w:rsidR="00C22B1C" w:rsidRDefault="00C22B1C" w:rsidP="00022D85">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022D85">
            <w:pPr>
              <w:jc w:val="both"/>
            </w:pPr>
            <w:r>
              <w:t>Young’s Modulus</w:t>
            </w:r>
          </w:p>
        </w:tc>
      </w:tr>
      <w:tr w:rsidR="00C22B1C" w:rsidTr="00022D85">
        <w:tc>
          <w:tcPr>
            <w:tcW w:w="4508" w:type="dxa"/>
          </w:tcPr>
          <w:p w:rsidR="00C22B1C" w:rsidRDefault="000A59E2" w:rsidP="00022D85">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022D85">
            <w:pPr>
              <w:jc w:val="both"/>
            </w:pPr>
            <w:r>
              <w:t>Cyclic strain-hardening coefficient</w:t>
            </w:r>
          </w:p>
        </w:tc>
      </w:tr>
      <w:tr w:rsidR="00C22B1C" w:rsidTr="00022D85">
        <w:tc>
          <w:tcPr>
            <w:tcW w:w="4508" w:type="dxa"/>
          </w:tcPr>
          <w:p w:rsidR="00C22B1C" w:rsidRDefault="000A59E2" w:rsidP="00022D85">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022D85">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r>
        <w:t>12.3.3</w:t>
      </w:r>
      <w:r w:rsidRPr="00A46B1D">
        <w:tab/>
      </w:r>
      <w:r>
        <w:t>Model definition</w:t>
      </w:r>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pStyle w:val="Heading3"/>
        <w:jc w:val="both"/>
      </w:pPr>
      <w:r>
        <w:t>12.3.4</w:t>
      </w:r>
      <w:r w:rsidRPr="00A46B1D">
        <w:tab/>
      </w:r>
      <w:r>
        <w:t>Loading definition</w:t>
      </w:r>
    </w:p>
    <w:p w:rsidR="00F90BE0" w:rsidRDefault="00F90BE0" w:rsidP="00F90BE0">
      <w:pPr>
        <w:jc w:val="both"/>
      </w:pPr>
      <w:r>
        <w:t>The loading definition is created in the same fashion as a standard fatigue analysis. All of the available loading methods in Quick Fatigue Too</w:t>
      </w:r>
      <w:r w:rsidR="008D4506">
        <w:t>l are described in Section 3.1.</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69007E" w:rsidRPr="00B00BFC" w:rsidRDefault="0069007E" w:rsidP="0069007E">
      <w:pPr>
        <w:pStyle w:val="Abaqus-styleSubheading"/>
        <w:rPr>
          <w:u w:val="single"/>
        </w:rPr>
      </w:pPr>
      <w:r>
        <w:rPr>
          <w:u w:val="single"/>
        </w:rPr>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 xml:space="preserve">Dynamic load histories may cause the yield surface </w:t>
      </w:r>
      <w:r w:rsidR="00231E3F">
        <w:t>to</w:t>
      </w:r>
      <w:r>
        <w:t xml:space="preserve">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277" w:name="_Toc494628032"/>
      <w:bookmarkStart w:id="8278" w:name="_Toc494657001"/>
      <w:bookmarkStart w:id="8279" w:name="_Toc494722024"/>
      <w:bookmarkStart w:id="8280" w:name="_Toc494820236"/>
      <w:bookmarkStart w:id="8281" w:name="_Toc495230287"/>
      <w:bookmarkStart w:id="8282" w:name="_Toc495262399"/>
      <w:bookmarkStart w:id="8283" w:name="_Toc495339643"/>
      <w:bookmarkStart w:id="8284" w:name="_Toc495483117"/>
      <w:bookmarkStart w:id="8285" w:name="_Toc495669551"/>
      <w:bookmarkStart w:id="8286" w:name="_Toc495920564"/>
      <w:bookmarkStart w:id="8287" w:name="_Toc499298308"/>
      <w:bookmarkStart w:id="8288" w:name="_Toc499643630"/>
      <w:bookmarkStart w:id="8289" w:name="_Toc501010688"/>
      <w:bookmarkStart w:id="8290" w:name="_Toc504659204"/>
      <w:bookmarkStart w:id="8291" w:name="_Toc507072885"/>
      <w:bookmarkStart w:id="8292" w:name="_Toc507531614"/>
      <w:bookmarkStart w:id="8293" w:name="_Toc507794346"/>
      <w:bookmarkStart w:id="8294" w:name="_Toc507934696"/>
      <w:r>
        <w:lastRenderedPageBreak/>
        <w:t>1</w:t>
      </w:r>
      <w:r w:rsidR="00F90BE0">
        <w:t>2.2.5</w:t>
      </w:r>
      <w:r w:rsidRPr="00A46B1D">
        <w:tab/>
      </w:r>
      <w:bookmarkEnd w:id="8277"/>
      <w:r w:rsidR="00EC3BDF">
        <w:t>Total</w:t>
      </w:r>
      <w:r w:rsidR="001944B7" w:rsidRPr="00A46B1D">
        <w:t xml:space="preserve"> strain energy theory</w:t>
      </w:r>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p>
    <w:p w:rsidR="003873E9" w:rsidRDefault="00C44778" w:rsidP="003873E9">
      <w:pPr>
        <w:jc w:val="both"/>
      </w:pPr>
      <w:r>
        <w:t>The</w:t>
      </w:r>
      <w:r w:rsidR="00EC3BDF">
        <w:t xml:space="preserve"> total strain energy theory is based on work by Beltrami and Haigh</w:t>
      </w:r>
      <w:sdt>
        <w:sdtPr>
          <w:id w:val="2126105358"/>
          <w:citation/>
        </w:sdtPr>
        <w:sdtEndPr/>
        <w:sdtContent>
          <w:r w:rsidR="00EC3BDF">
            <w:fldChar w:fldCharType="begin"/>
          </w:r>
          <w:r w:rsidR="00EC3BDF">
            <w:rPr>
              <w:lang w:val="de-DE"/>
            </w:rPr>
            <w:instrText xml:space="preserve"> CITATION Gol88 \l 1031 </w:instrText>
          </w:r>
          <w:r w:rsidR="00EC3BDF">
            <w:fldChar w:fldCharType="separate"/>
          </w:r>
          <w:r w:rsidR="00B71E13">
            <w:rPr>
              <w:noProof/>
              <w:lang w:val="de-DE"/>
            </w:rPr>
            <w:t xml:space="preserve"> </w:t>
          </w:r>
          <w:r w:rsidR="00B71E13" w:rsidRPr="00B71E13">
            <w:rPr>
              <w:noProof/>
              <w:lang w:val="de-DE"/>
            </w:rPr>
            <w:t>[49]</w:t>
          </w:r>
          <w:r w:rsidR="00EC3BDF">
            <w:fldChar w:fldCharType="end"/>
          </w:r>
        </w:sdtContent>
      </w:sdt>
      <w:r w:rsidR="00EC3BDF">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0A59E2"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End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295" w:name="_Toc494657002"/>
      <w:bookmarkStart w:id="8296" w:name="_Toc494722025"/>
      <w:bookmarkStart w:id="8297" w:name="_Toc494820237"/>
      <w:bookmarkStart w:id="8298" w:name="_Toc495230288"/>
      <w:bookmarkStart w:id="8299" w:name="_Toc495262400"/>
      <w:bookmarkStart w:id="8300" w:name="_Toc495339644"/>
      <w:bookmarkStart w:id="8301" w:name="_Toc495483118"/>
      <w:bookmarkStart w:id="8302" w:name="_Toc495669552"/>
      <w:bookmarkStart w:id="8303" w:name="_Toc495920565"/>
      <w:bookmarkStart w:id="8304" w:name="_Toc499298309"/>
      <w:bookmarkStart w:id="8305" w:name="_Toc499643631"/>
      <w:bookmarkStart w:id="8306" w:name="_Toc501010689"/>
      <w:bookmarkStart w:id="8307" w:name="_Toc504659205"/>
      <w:bookmarkStart w:id="8308" w:name="_Toc507072886"/>
      <w:bookmarkStart w:id="8309" w:name="_Toc507531615"/>
      <w:bookmarkStart w:id="8310" w:name="_Toc507794347"/>
      <w:bookmarkStart w:id="8311" w:name="_Toc507934697"/>
      <w:r>
        <w:t>12.2.6</w:t>
      </w:r>
      <w:r w:rsidR="001944B7" w:rsidRPr="00A46B1D">
        <w:tab/>
      </w:r>
      <w:r w:rsidR="00824712">
        <w:t>Maximum s</w:t>
      </w:r>
      <w:r w:rsidR="001944B7">
        <w:t>hear strain energy theory</w:t>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p>
    <w:p w:rsidR="003873E9" w:rsidRDefault="00EC3BDF" w:rsidP="003873E9">
      <w:pPr>
        <w:jc w:val="both"/>
      </w:pPr>
      <w:r>
        <w:t xml:space="preserve">The </w:t>
      </w:r>
      <w:r w:rsidR="00C44778">
        <w:t xml:space="preserve">maximum </w:t>
      </w:r>
      <w:r>
        <w:t>shear st</w:t>
      </w:r>
      <w:r w:rsidR="00A125D9">
        <w:t>rain energy theory states that yield</w:t>
      </w:r>
      <w:r w:rsidR="003873E9" w:rsidRPr="00A46B1D">
        <w:t xml:space="preserve"> occurs when the shear strain energy in the actual case exceeds the shear strain energy in a simple tension test</w:t>
      </w:r>
      <w:sdt>
        <w:sdtPr>
          <w:id w:val="799580552"/>
          <w:citation/>
        </w:sdtPr>
        <w:sdtEnd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0A59E2"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312" w:name="_Toc494628033"/>
      <w:bookmarkStart w:id="8313" w:name="_Toc494657003"/>
      <w:bookmarkStart w:id="8314" w:name="_Toc494722026"/>
      <w:bookmarkStart w:id="8315" w:name="_Toc494820238"/>
      <w:bookmarkStart w:id="8316" w:name="_Toc495230289"/>
      <w:bookmarkStart w:id="8317" w:name="_Toc495262401"/>
      <w:bookmarkStart w:id="8318" w:name="_Toc495339645"/>
      <w:bookmarkStart w:id="8319" w:name="_Toc495483119"/>
      <w:bookmarkStart w:id="8320" w:name="_Toc495669553"/>
      <w:bookmarkStart w:id="8321" w:name="_Toc495920566"/>
      <w:bookmarkStart w:id="8322" w:name="_Toc499298310"/>
      <w:bookmarkStart w:id="8323" w:name="_Toc499643632"/>
      <w:bookmarkStart w:id="8324" w:name="_Toc501010690"/>
      <w:bookmarkStart w:id="8325" w:name="_Toc504659206"/>
      <w:bookmarkStart w:id="8326" w:name="_Toc507072887"/>
      <w:bookmarkStart w:id="8327" w:name="_Toc507531616"/>
      <w:r>
        <w:t>12.2.7</w:t>
      </w:r>
      <w:r w:rsidR="00645453" w:rsidRPr="00A46B1D">
        <w:tab/>
      </w:r>
      <w:r w:rsidR="00645453">
        <w:t xml:space="preserve">Tresca yield </w:t>
      </w:r>
      <w:r w:rsidR="00824712">
        <w:t>criterion</w:t>
      </w:r>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0A59E2"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End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 xml:space="preserve">The Tresca </w:t>
      </w:r>
      <w:r w:rsidR="00094659">
        <w:t>yield criterion</w:t>
      </w:r>
      <w:r>
        <w:t xml:space="preserve"> provides the most conservative estimate of permanent deformation.</w:t>
      </w:r>
    </w:p>
    <w:p w:rsidR="00AE08C3" w:rsidRPr="001944B7" w:rsidRDefault="00F90BE0" w:rsidP="00AE08C3">
      <w:pPr>
        <w:pStyle w:val="Heading3"/>
      </w:pPr>
      <w:r>
        <w:t>12.2.8</w:t>
      </w:r>
      <w:r w:rsidR="00AE08C3" w:rsidRPr="00A46B1D">
        <w:tab/>
      </w:r>
      <w:r w:rsidR="00AE08C3">
        <w:t>von Mises yield criterion</w:t>
      </w:r>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0A59E2"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End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lastRenderedPageBreak/>
        <w:t>Norton describes the distortion energy as the uniaxial tensile stress that would create the same distortion energy as is created by the actual combination of applied stresses</w:t>
      </w:r>
      <w:sdt>
        <w:sdtPr>
          <w:id w:val="-1898665238"/>
          <w:citation/>
        </w:sdtPr>
        <w:sdtEnd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w:t>
      </w:r>
      <w:r w:rsidR="00094659">
        <w:t>ared to the Tresca yield criterion</w:t>
      </w:r>
      <w:r>
        <w:t>.</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r>
        <w:t>12.2</w:t>
      </w:r>
      <w:r w:rsidRPr="00A46B1D">
        <w:t>.</w:t>
      </w:r>
      <w:r w:rsidR="00F90BE0">
        <w:t>9</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A125D9">
        <w:rPr>
          <w:rFonts w:eastAsiaTheme="minorEastAsia"/>
        </w:rPr>
        <w:t>quoted in terms of the yield</w:t>
      </w:r>
      <w:r w:rsidR="00C479FE">
        <w:rPr>
          <w:rFonts w:eastAsiaTheme="minorEastAsia"/>
        </w:rPr>
        <w:t xml:space="preserv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0A59E2"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w:t>
      </w:r>
      <w:r w:rsidR="00A125D9">
        <w:rPr>
          <w:rFonts w:eastAsiaTheme="minorEastAsia"/>
        </w:rPr>
        <w:t>yield</w:t>
      </w:r>
      <w:r>
        <w:rPr>
          <w:rFonts w:eastAsiaTheme="minorEastAsia"/>
        </w:rPr>
        <w:t xml:space="preserv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w:t>
      </w:r>
      <w:r w:rsidR="00A125D9">
        <w:rPr>
          <w:rFonts w:eastAsiaTheme="minorEastAsia"/>
        </w:rPr>
        <w:t>yield</w:t>
      </w:r>
      <w:r>
        <w:rPr>
          <w:rFonts w:eastAsiaTheme="minorEastAsia"/>
        </w:rPr>
        <w:t xml:space="preserv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A125D9" w:rsidP="00F90BE0">
            <w:pPr>
              <w:jc w:val="center"/>
              <w:rPr>
                <w:rFonts w:eastAsiaTheme="minorEastAsia"/>
                <w:b/>
              </w:rPr>
            </w:pPr>
            <w:r>
              <w:rPr>
                <w:rFonts w:eastAsiaTheme="minorEastAsia"/>
                <w:b/>
              </w:rPr>
              <w:t>Yield</w:t>
            </w:r>
            <w:r w:rsidR="00605047">
              <w:rPr>
                <w:rFonts w:eastAsiaTheme="minorEastAsia"/>
                <w:b/>
              </w:rPr>
              <w:t xml:space="preserv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0A59E2"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0A59E2"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A125D9" w:rsidP="004F516C">
            <w:pPr>
              <w:jc w:val="center"/>
              <w:rPr>
                <w:rFonts w:eastAsiaTheme="minorEastAsia"/>
                <w:b/>
              </w:rPr>
            </w:pPr>
            <w:r>
              <w:rPr>
                <w:b/>
              </w:rPr>
              <w:t>Yield</w:t>
            </w:r>
            <w:r w:rsidR="00B0729C">
              <w:rPr>
                <w:b/>
              </w:rPr>
              <w:t xml:space="preserv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CC063D" w:rsidRPr="002E6366" w:rsidRDefault="00CC063D" w:rsidP="00CC063D">
      <w:pPr>
        <w:pStyle w:val="Abaqus-styleSubheading"/>
        <w:rPr>
          <w:u w:val="single"/>
        </w:rPr>
      </w:pPr>
      <w:r>
        <w:rPr>
          <w:u w:val="single"/>
        </w:rPr>
        <w:t xml:space="preserve">Normalised equivalent plastic strain energy density            </w:t>
      </w:r>
      <w:r w:rsidRPr="002E6366">
        <w:rPr>
          <w:u w:val="single"/>
        </w:rPr>
        <w:t xml:space="preserve"> </w:t>
      </w:r>
      <w:r>
        <w:rPr>
          <w:u w:val="single"/>
        </w:rPr>
        <w:t xml:space="preserve">                                                                        </w:t>
      </w:r>
      <w:r w:rsidRPr="002E6366">
        <w:rPr>
          <w:color w:val="FFFFFF" w:themeColor="background1"/>
          <w:u w:val="single"/>
        </w:rPr>
        <w:t>x</w:t>
      </w:r>
    </w:p>
    <w:p w:rsidR="009D513F" w:rsidRDefault="009D513F" w:rsidP="009D513F">
      <w:pPr>
        <w:jc w:val="both"/>
      </w:pPr>
      <w:r>
        <w:t xml:space="preserve">The </w:t>
      </w:r>
      <w:r w:rsidR="00CC063D">
        <w:t xml:space="preserve">normalised </w:t>
      </w:r>
      <w:r>
        <w:t xml:space="preserve">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&amp;R≤1</m:t>
                        </m:r>
                      </m:e>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  &amp;R≥1</m:t>
                        </m:r>
                      </m:e>
                    </m:eqArr>
                  </m:e>
                </m:d>
              </m:oMath>
            </m:oMathPara>
          </w:p>
        </w:tc>
        <w:tc>
          <w:tcPr>
            <w:tcW w:w="909" w:type="dxa"/>
            <w:vAlign w:val="center"/>
          </w:tcPr>
          <w:p w:rsidR="00B0729C" w:rsidRDefault="00B0729C" w:rsidP="00F90BE0">
            <w:pPr>
              <w:jc w:val="right"/>
            </w:pPr>
            <w:r>
              <w:t>[12.2.6]</w:t>
            </w:r>
          </w:p>
        </w:tc>
      </w:tr>
    </w:tbl>
    <w:p w:rsidR="00C22B1C" w:rsidRDefault="00C22B1C" w:rsidP="00C22B1C"/>
    <w:p w:rsidR="00CC063D" w:rsidRDefault="00CC063D" w:rsidP="00C22B1C">
      <w:r>
        <w:t xml:space="preserve">The value of </w:t>
      </w:r>
      <w:r>
        <w:rPr>
          <w:b/>
        </w:rPr>
        <w:t>PEEQ</w:t>
      </w:r>
      <w:r>
        <w:t xml:space="preserve"> is the amount of strain energy in excess of the tensile strain limit energy, and is expressed in terms of the yield </w:t>
      </w:r>
      <w:r w:rsidR="002150B3">
        <w:t>criterion</w:t>
      </w:r>
      <w:r>
        <w:t xml:space="preserve"> according to the following table:</w:t>
      </w:r>
    </w:p>
    <w:tbl>
      <w:tblPr>
        <w:tblStyle w:val="TableGrid"/>
        <w:tblW w:w="0" w:type="auto"/>
        <w:tblLook w:val="04A0" w:firstRow="1" w:lastRow="0" w:firstColumn="1" w:lastColumn="0" w:noHBand="0" w:noVBand="1"/>
      </w:tblPr>
      <w:tblGrid>
        <w:gridCol w:w="4508"/>
        <w:gridCol w:w="4508"/>
      </w:tblGrid>
      <w:tr w:rsidR="00CC063D" w:rsidTr="00CC063D">
        <w:tc>
          <w:tcPr>
            <w:tcW w:w="4508" w:type="dxa"/>
            <w:shd w:val="clear" w:color="auto" w:fill="F2F2F2" w:themeFill="background1" w:themeFillShade="F2"/>
          </w:tcPr>
          <w:p w:rsidR="00CC063D" w:rsidRPr="00CC063D" w:rsidRDefault="00CC063D" w:rsidP="00CC063D">
            <w:pPr>
              <w:jc w:val="center"/>
              <w:rPr>
                <w:b/>
              </w:rPr>
            </w:pPr>
            <w:r>
              <w:rPr>
                <w:b/>
              </w:rPr>
              <w:t>Yield criterion</w:t>
            </w:r>
          </w:p>
        </w:tc>
        <w:tc>
          <w:tcPr>
            <w:tcW w:w="4508" w:type="dxa"/>
            <w:shd w:val="clear" w:color="auto" w:fill="F2F2F2" w:themeFill="background1" w:themeFillShade="F2"/>
          </w:tcPr>
          <w:p w:rsidR="00CC063D" w:rsidRPr="00CC063D" w:rsidRDefault="00CC063D" w:rsidP="00CC063D">
            <w:pPr>
              <w:jc w:val="center"/>
              <w:rPr>
                <w:b/>
              </w:rPr>
            </w:pPr>
            <w:r>
              <w:rPr>
                <w:b/>
              </w:rPr>
              <w:t>Calculation of PEEQ</w:t>
            </w:r>
          </w:p>
        </w:tc>
      </w:tr>
      <w:tr w:rsidR="00CC063D" w:rsidTr="00CC063D">
        <w:tc>
          <w:tcPr>
            <w:tcW w:w="4508" w:type="dxa"/>
          </w:tcPr>
          <w:p w:rsidR="00CC063D" w:rsidRDefault="00CC063D" w:rsidP="00CC063D">
            <w:pPr>
              <w:pStyle w:val="ListParagraph"/>
              <w:numPr>
                <w:ilvl w:val="0"/>
                <w:numId w:val="132"/>
              </w:numPr>
            </w:pPr>
            <w:r>
              <w:t>Total strain energy theory</w:t>
            </w:r>
          </w:p>
          <w:p w:rsidR="00CC063D" w:rsidRPr="0049391E" w:rsidRDefault="00CC063D" w:rsidP="00CC063D">
            <w:pPr>
              <w:pStyle w:val="ListParagraph"/>
              <w:numPr>
                <w:ilvl w:val="0"/>
                <w:numId w:val="132"/>
              </w:numPr>
            </w:pPr>
            <w:r>
              <w:t>Maximum shear strain energy theory</w:t>
            </w:r>
          </w:p>
        </w:tc>
        <w:tc>
          <w:tcPr>
            <w:tcW w:w="4508" w:type="dxa"/>
          </w:tcPr>
          <w:p w:rsidR="00CC063D" w:rsidRDefault="000A59E2" w:rsidP="00CC063D">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r w:rsidR="00CC063D" w:rsidTr="00CC063D">
        <w:tc>
          <w:tcPr>
            <w:tcW w:w="4508" w:type="dxa"/>
          </w:tcPr>
          <w:p w:rsidR="00CC063D" w:rsidRDefault="00CC063D" w:rsidP="00CC063D">
            <w:pPr>
              <w:pStyle w:val="ListParagraph"/>
              <w:numPr>
                <w:ilvl w:val="0"/>
                <w:numId w:val="133"/>
              </w:numPr>
              <w:jc w:val="both"/>
              <w:rPr>
                <w:rFonts w:eastAsiaTheme="minorEastAsia"/>
              </w:rPr>
            </w:pPr>
            <w:r>
              <w:rPr>
                <w:rFonts w:eastAsiaTheme="minorEastAsia"/>
              </w:rPr>
              <w:t>Tresca yield criterion</w:t>
            </w:r>
          </w:p>
          <w:p w:rsidR="00CC063D" w:rsidRPr="00605047" w:rsidRDefault="00CC063D" w:rsidP="00CC063D">
            <w:pPr>
              <w:pStyle w:val="ListParagraph"/>
              <w:numPr>
                <w:ilvl w:val="0"/>
                <w:numId w:val="133"/>
              </w:numPr>
              <w:jc w:val="both"/>
              <w:rPr>
                <w:rFonts w:eastAsiaTheme="minorEastAsia"/>
              </w:rPr>
            </w:pPr>
            <w:r>
              <w:rPr>
                <w:rFonts w:eastAsiaTheme="minorEastAsia"/>
              </w:rPr>
              <w:t>von Mises yield criterion</w:t>
            </w:r>
          </w:p>
        </w:tc>
        <w:tc>
          <w:tcPr>
            <w:tcW w:w="4508" w:type="dxa"/>
          </w:tcPr>
          <w:p w:rsidR="00CC063D" w:rsidRDefault="000A59E2" w:rsidP="00CC063D">
            <w:pPr>
              <w:jc w:val="both"/>
            </w:pPr>
            <m:oMathPara>
              <m:oMath>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Y</m:t>
                            </m:r>
                          </m:sub>
                        </m:sSub>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bl>
    <w:p w:rsidR="00CC063D" w:rsidRDefault="00CC063D" w:rsidP="00C22B1C"/>
    <w:p w:rsidR="00CC063D" w:rsidRDefault="00CC063D" w:rsidP="00C22B1C"/>
    <w:p w:rsidR="00CC063D" w:rsidRDefault="00CC063D" w:rsidP="00C22B1C"/>
    <w:p w:rsidR="00CC063D" w:rsidRDefault="00CC063D" w:rsidP="00C22B1C"/>
    <w:p w:rsidR="00CC063D" w:rsidRDefault="00CC063D" w:rsidP="00C22B1C"/>
    <w:p w:rsidR="00CC063D" w:rsidRPr="00CC063D" w:rsidRDefault="00CC063D" w:rsidP="00C22B1C"/>
    <w:p w:rsidR="00C479FE" w:rsidRPr="002E6366" w:rsidRDefault="00C479FE" w:rsidP="00C479FE">
      <w:pPr>
        <w:pStyle w:val="Abaqus-styleSubheading"/>
        <w:rPr>
          <w:u w:val="single"/>
        </w:rPr>
      </w:pPr>
      <w:r w:rsidRPr="002E6366">
        <w:rPr>
          <w:u w:val="single"/>
        </w:rPr>
        <w:lastRenderedPageBreak/>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This file contains the value of the specified 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In addition to tabulated results, a whole model summary of the analysis is written to the message file, indicating the number of items in the model which have yielded.</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w:t>
      </w:r>
      <w:r w:rsidR="00CB65A9">
        <w:t xml:space="preserve"> the results of a yield criterion</w:t>
      </w:r>
      <w:r>
        <w:t xml:space="preserve"> assessment to an Abaqus output database (</w:t>
      </w:r>
      <w:r>
        <w:rPr>
          <w:i/>
        </w:rPr>
        <w:t>.odb</w:t>
      </w:r>
      <w:r>
        <w:t>) file.</w:t>
      </w:r>
    </w:p>
    <w:p w:rsidR="001149DC" w:rsidRDefault="001149DC" w:rsidP="001149DC">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CB65A9" w:rsidRPr="00CB65A9" w:rsidRDefault="00CB65A9" w:rsidP="001149DC">
      <w:pPr>
        <w:jc w:val="both"/>
      </w:pPr>
      <w:r>
        <w:t>If the yield criterion assessment is run during a data check analysis, the results of the assessment are still written to the output database at the end of the analysis.</w:t>
      </w:r>
    </w:p>
    <w:p w:rsidR="001149DC" w:rsidRDefault="001149DC" w:rsidP="001149DC">
      <w:pPr>
        <w:jc w:val="both"/>
      </w:pPr>
      <w:r>
        <w:t>The ODB interfac</w:t>
      </w:r>
      <w:r w:rsidR="00CB65A9">
        <w:t>e is discussed in Section 10.4.</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C22B1C" w:rsidRDefault="00C22B1C" w:rsidP="003873E9">
      <w:pPr>
        <w:jc w:val="both"/>
      </w:pPr>
    </w:p>
    <w:p w:rsidR="00C22B1C" w:rsidRDefault="00C22B1C" w:rsidP="003873E9">
      <w:pPr>
        <w:jc w:val="both"/>
      </w:pPr>
    </w:p>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CC063D" w:rsidRPr="00F83EE0" w:rsidRDefault="00CC063D"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CC063D" w:rsidRPr="00F83EE0" w:rsidRDefault="00CC063D"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w:t>
      </w:r>
      <w:r w:rsidR="00E2477F">
        <w:t xml:space="preserve">3. </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341363">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0A59E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0A59E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0A59E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0A59E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0A59E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0A59E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0A59E2"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0A59E2"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0A59E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0A59E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0A59E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0A59E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0A59E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0A59E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0A59E2"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0A59E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0A59E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0A59E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0A59E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0A59E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0A59E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0A59E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0A59E2"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0A59E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0A59E2"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0A59E2"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0A59E2"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0A59E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0A59E2"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0A59E2"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0A59E2"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0A59E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0A59E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0A59E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0A59E2"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0A59E2"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0A59E2"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0A59E2"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0A59E2"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CC063D" w:rsidRDefault="00CC063D"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CC063D" w:rsidRDefault="00CC063D"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0A59E2"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0A59E2"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0A59E2"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0A59E2"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CC063D" w:rsidRDefault="00CC063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CC063D" w:rsidRDefault="00CC063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0A59E2"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0A59E2"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0A59E2"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0A59E2"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0A59E2"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CC063D" w:rsidRDefault="00CC063D"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CC063D" w:rsidRDefault="00CC063D"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0A59E2"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0A59E2"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0A59E2"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0A59E2"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0A59E2"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0A59E2"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0A59E2"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0A59E2"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0A59E2"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0A59E2"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0A59E2"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0A59E2"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0A59E2"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0A59E2"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0A59E2"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0A59E2"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0A59E2"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0A59E2"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0A59E2"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0A59E2"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0A59E2"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0A59E2"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0A59E2"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0A59E2"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0A59E2"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0A59E2"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0A59E2"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0A59E2"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0A59E2"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0A59E2"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0A59E2"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0A59E2"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0A59E2"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0A59E2"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0A59E2"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The ODB interfac</w:t>
      </w:r>
      <w:r w:rsidR="00CB65A9">
        <w:t>e is discussed in Section 10.4.</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CC063D" w:rsidRPr="00312B56" w:rsidRDefault="00CC063D"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CC063D" w:rsidRPr="00312B56" w:rsidRDefault="00CC063D"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CC063D" w:rsidRPr="00312B56" w:rsidRDefault="00CC063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CC063D" w:rsidRPr="00312B56" w:rsidRDefault="00CC063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CC063D" w:rsidRPr="004A3580" w:rsidRDefault="00CC063D"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CC063D" w:rsidRPr="004A3580" w:rsidRDefault="00CC063D"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CC063D" w:rsidRPr="00312B56" w:rsidRDefault="00CC063D"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CC063D" w:rsidRPr="00312B56" w:rsidRDefault="00CC063D"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CC063D" w:rsidRPr="00312B56" w:rsidRDefault="00CC063D"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CC063D" w:rsidRPr="00312B56" w:rsidRDefault="00CC063D"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CC063D" w:rsidRPr="00312B56" w:rsidRDefault="00CC063D"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CC063D" w:rsidRPr="00312B56" w:rsidRDefault="00CC063D"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CC063D" w:rsidRPr="00312B56" w:rsidRDefault="00CC063D"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CC063D" w:rsidRPr="00312B56" w:rsidRDefault="00CC063D"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CC063D" w:rsidRPr="00312B56" w:rsidRDefault="00CC063D"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CC063D" w:rsidRDefault="00CC063D">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CC063D" w:rsidRDefault="00CC063D">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CC063D" w:rsidRDefault="00CC063D">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CC063D" w:rsidRPr="00312B56" w:rsidRDefault="00CC063D"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CC063D" w:rsidRDefault="00CC063D">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CC063D" w:rsidRDefault="00CC063D">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CC063D" w:rsidRDefault="00CC063D">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CC063D" w:rsidRPr="00312B56" w:rsidRDefault="00CC063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CC063D" w:rsidRPr="00312B56" w:rsidRDefault="00CC063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CC063D" w:rsidRPr="00312B56" w:rsidRDefault="00CC063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CC063D" w:rsidRPr="00312B56" w:rsidRDefault="00CC063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CC063D" w:rsidRPr="00312B56" w:rsidRDefault="00CC063D"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CC063D" w:rsidRPr="00312B56" w:rsidRDefault="00CC063D"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CC063D" w:rsidRPr="00312B56" w:rsidRDefault="00CC063D"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CC063D" w:rsidRPr="00312B56" w:rsidRDefault="00CC063D"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CC063D" w:rsidRPr="00312B56" w:rsidRDefault="00CC063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CC063D" w:rsidRPr="00312B56" w:rsidRDefault="00CC063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CC063D" w:rsidRPr="00312B56" w:rsidRDefault="00CC063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CC063D" w:rsidRPr="00312B56" w:rsidRDefault="00CC063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CC063D" w:rsidRPr="00312B56" w:rsidRDefault="00CC063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CC063D" w:rsidRPr="00312B56" w:rsidRDefault="00CC063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CC063D" w:rsidRPr="00312B56" w:rsidRDefault="00CC063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CC063D" w:rsidRPr="00312B56" w:rsidRDefault="00CC063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CC063D" w:rsidRPr="00312B56" w:rsidRDefault="00CC063D"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CC063D" w:rsidRPr="00312B56" w:rsidRDefault="00CC063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CC063D" w:rsidRPr="00312B56" w:rsidRDefault="00CC063D"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CC063D" w:rsidRPr="00312B56" w:rsidRDefault="00CC063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CC063D" w:rsidRPr="002B70EA" w:rsidRDefault="00CC063D"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CC063D" w:rsidRPr="002B70EA" w:rsidRDefault="00CC063D"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CC063D" w:rsidRPr="00312B56" w:rsidRDefault="00CC063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CC063D" w:rsidRPr="00AB1002" w:rsidRDefault="00CC063D"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CC063D" w:rsidRPr="00312B56" w:rsidRDefault="00CC063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CC063D" w:rsidRPr="00AB1002" w:rsidRDefault="00CC063D"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507934733" w:displacedByCustomXml="next"/>
    <w:bookmarkStart w:id="9263" w:name="_Toc436338401" w:displacedByCustomXml="next"/>
    <w:bookmarkStart w:id="9264" w:name="_Toc429746750" w:displacedByCustomXml="next"/>
    <w:bookmarkStart w:id="9265"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59E2" w:rsidRDefault="000A59E2" w:rsidP="004C186E">
      <w:pPr>
        <w:spacing w:after="0" w:line="240" w:lineRule="auto"/>
      </w:pPr>
      <w:r>
        <w:separator/>
      </w:r>
    </w:p>
  </w:endnote>
  <w:endnote w:type="continuationSeparator" w:id="0">
    <w:p w:rsidR="000A59E2" w:rsidRDefault="000A59E2"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CC063D" w:rsidRDefault="00CC063D">
        <w:pPr>
          <w:pStyle w:val="Footer"/>
          <w:jc w:val="center"/>
        </w:pPr>
        <w:r>
          <w:fldChar w:fldCharType="begin"/>
        </w:r>
        <w:r>
          <w:instrText xml:space="preserve"> PAGE   \* MERGEFORMAT </w:instrText>
        </w:r>
        <w:r>
          <w:fldChar w:fldCharType="separate"/>
        </w:r>
        <w:r w:rsidR="00EC6132">
          <w:rPr>
            <w:noProof/>
          </w:rPr>
          <w:t>63</w:t>
        </w:r>
        <w:r>
          <w:rPr>
            <w:noProof/>
          </w:rPr>
          <w:fldChar w:fldCharType="end"/>
        </w:r>
      </w:p>
    </w:sdtContent>
  </w:sdt>
  <w:p w:rsidR="00CC063D" w:rsidRDefault="00CC06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59E2" w:rsidRDefault="000A59E2" w:rsidP="004C186E">
      <w:pPr>
        <w:spacing w:after="0" w:line="240" w:lineRule="auto"/>
      </w:pPr>
      <w:r>
        <w:separator/>
      </w:r>
    </w:p>
  </w:footnote>
  <w:footnote w:type="continuationSeparator" w:id="0">
    <w:p w:rsidR="000A59E2" w:rsidRDefault="000A59E2" w:rsidP="004C186E">
      <w:pPr>
        <w:spacing w:after="0" w:line="240" w:lineRule="auto"/>
      </w:pPr>
      <w:r>
        <w:continuationSeparator/>
      </w:r>
    </w:p>
  </w:footnote>
  <w:footnote w:id="1">
    <w:p w:rsidR="00CC063D" w:rsidRPr="003571AE" w:rsidRDefault="00CC063D">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CC063D" w:rsidRPr="00492523" w:rsidRDefault="00CC063D">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CC063D" w:rsidRPr="00427F47" w:rsidRDefault="00CC063D">
      <w:pPr>
        <w:pStyle w:val="FootnoteText"/>
        <w:rPr>
          <w:lang w:val="en-US"/>
        </w:rPr>
      </w:pPr>
      <w:r>
        <w:rPr>
          <w:rStyle w:val="FootnoteReference"/>
        </w:rPr>
        <w:footnoteRef/>
      </w:r>
      <w:r>
        <w:t xml:space="preserve"> If no value is specified, a default value is used.</w:t>
      </w:r>
    </w:p>
  </w:footnote>
  <w:footnote w:id="4">
    <w:p w:rsidR="00CC063D" w:rsidRPr="0039044E" w:rsidRDefault="00CC063D">
      <w:pPr>
        <w:pStyle w:val="FootnoteText"/>
        <w:rPr>
          <w:lang w:val="en-US"/>
        </w:rPr>
      </w:pPr>
      <w:r>
        <w:rPr>
          <w:rStyle w:val="FootnoteReference"/>
        </w:rPr>
        <w:footnoteRef/>
      </w:r>
      <w:r>
        <w:t xml:space="preserve"> This parameter is computed automatically.</w:t>
      </w:r>
    </w:p>
  </w:footnote>
  <w:footnote w:id="5">
    <w:p w:rsidR="00CC063D" w:rsidRPr="00EA6C17" w:rsidRDefault="00CC063D">
      <w:pPr>
        <w:pStyle w:val="FootnoteText"/>
        <w:rPr>
          <w:lang w:val="de-DE"/>
        </w:rPr>
      </w:pPr>
      <w:r>
        <w:rPr>
          <w:rStyle w:val="FootnoteReference"/>
        </w:rPr>
        <w:footnoteRef/>
      </w:r>
      <w:r>
        <w:t xml:space="preserve"> </w:t>
      </w:r>
      <w:r>
        <w:rPr>
          <w:lang w:val="de-DE"/>
        </w:rPr>
        <w:t>Requires the Symbolic Math Toolbox</w:t>
      </w:r>
    </w:p>
  </w:footnote>
  <w:footnote w:id="6">
    <w:p w:rsidR="00CC063D" w:rsidRPr="0039044E" w:rsidRDefault="00CC063D">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CC063D" w:rsidRPr="0039044E" w:rsidRDefault="00CC063D">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CC063D" w:rsidRPr="00EA6C17" w:rsidRDefault="00CC063D">
      <w:pPr>
        <w:pStyle w:val="FootnoteText"/>
        <w:rPr>
          <w:lang w:val="de-DE"/>
        </w:rPr>
      </w:pPr>
      <w:r>
        <w:rPr>
          <w:rStyle w:val="FootnoteReference"/>
        </w:rPr>
        <w:footnoteRef/>
      </w:r>
      <w:r>
        <w:t xml:space="preserve"> </w:t>
      </w:r>
      <w:r>
        <w:rPr>
          <w:lang w:val="de-DE"/>
        </w:rPr>
        <w:t>Requires the Statistics Toolbox</w:t>
      </w:r>
    </w:p>
  </w:footnote>
  <w:footnote w:id="9">
    <w:p w:rsidR="00CC063D" w:rsidRPr="00EA6C17" w:rsidRDefault="00CC063D">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6"/>
  </w:num>
  <w:num w:numId="2">
    <w:abstractNumId w:val="48"/>
  </w:num>
  <w:num w:numId="3">
    <w:abstractNumId w:val="24"/>
  </w:num>
  <w:num w:numId="4">
    <w:abstractNumId w:val="19"/>
  </w:num>
  <w:num w:numId="5">
    <w:abstractNumId w:val="74"/>
  </w:num>
  <w:num w:numId="6">
    <w:abstractNumId w:val="125"/>
  </w:num>
  <w:num w:numId="7">
    <w:abstractNumId w:val="90"/>
  </w:num>
  <w:num w:numId="8">
    <w:abstractNumId w:val="70"/>
  </w:num>
  <w:num w:numId="9">
    <w:abstractNumId w:val="62"/>
  </w:num>
  <w:num w:numId="10">
    <w:abstractNumId w:val="104"/>
  </w:num>
  <w:num w:numId="11">
    <w:abstractNumId w:val="10"/>
  </w:num>
  <w:num w:numId="12">
    <w:abstractNumId w:val="97"/>
  </w:num>
  <w:num w:numId="13">
    <w:abstractNumId w:val="45"/>
  </w:num>
  <w:num w:numId="14">
    <w:abstractNumId w:val="122"/>
  </w:num>
  <w:num w:numId="15">
    <w:abstractNumId w:val="124"/>
  </w:num>
  <w:num w:numId="16">
    <w:abstractNumId w:val="73"/>
  </w:num>
  <w:num w:numId="17">
    <w:abstractNumId w:val="99"/>
  </w:num>
  <w:num w:numId="18">
    <w:abstractNumId w:val="31"/>
  </w:num>
  <w:num w:numId="19">
    <w:abstractNumId w:val="105"/>
  </w:num>
  <w:num w:numId="20">
    <w:abstractNumId w:val="65"/>
  </w:num>
  <w:num w:numId="21">
    <w:abstractNumId w:val="113"/>
  </w:num>
  <w:num w:numId="22">
    <w:abstractNumId w:val="57"/>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1"/>
  </w:num>
  <w:num w:numId="30">
    <w:abstractNumId w:val="102"/>
  </w:num>
  <w:num w:numId="31">
    <w:abstractNumId w:val="127"/>
  </w:num>
  <w:num w:numId="32">
    <w:abstractNumId w:val="11"/>
  </w:num>
  <w:num w:numId="33">
    <w:abstractNumId w:val="26"/>
  </w:num>
  <w:num w:numId="34">
    <w:abstractNumId w:val="17"/>
  </w:num>
  <w:num w:numId="35">
    <w:abstractNumId w:val="50"/>
  </w:num>
  <w:num w:numId="36">
    <w:abstractNumId w:val="16"/>
  </w:num>
  <w:num w:numId="37">
    <w:abstractNumId w:val="61"/>
  </w:num>
  <w:num w:numId="38">
    <w:abstractNumId w:val="72"/>
  </w:num>
  <w:num w:numId="39">
    <w:abstractNumId w:val="121"/>
  </w:num>
  <w:num w:numId="40">
    <w:abstractNumId w:val="126"/>
  </w:num>
  <w:num w:numId="41">
    <w:abstractNumId w:val="9"/>
  </w:num>
  <w:num w:numId="42">
    <w:abstractNumId w:val="46"/>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4"/>
  </w:num>
  <w:num w:numId="50">
    <w:abstractNumId w:val="25"/>
  </w:num>
  <w:num w:numId="51">
    <w:abstractNumId w:val="95"/>
  </w:num>
  <w:num w:numId="52">
    <w:abstractNumId w:val="112"/>
  </w:num>
  <w:num w:numId="53">
    <w:abstractNumId w:val="76"/>
  </w:num>
  <w:num w:numId="54">
    <w:abstractNumId w:val="15"/>
  </w:num>
  <w:num w:numId="55">
    <w:abstractNumId w:val="2"/>
  </w:num>
  <w:num w:numId="56">
    <w:abstractNumId w:val="103"/>
  </w:num>
  <w:num w:numId="57">
    <w:abstractNumId w:val="49"/>
  </w:num>
  <w:num w:numId="58">
    <w:abstractNumId w:val="85"/>
  </w:num>
  <w:num w:numId="59">
    <w:abstractNumId w:val="67"/>
  </w:num>
  <w:num w:numId="60">
    <w:abstractNumId w:val="42"/>
  </w:num>
  <w:num w:numId="61">
    <w:abstractNumId w:val="101"/>
  </w:num>
  <w:num w:numId="62">
    <w:abstractNumId w:val="1"/>
  </w:num>
  <w:num w:numId="63">
    <w:abstractNumId w:val="56"/>
  </w:num>
  <w:num w:numId="64">
    <w:abstractNumId w:val="116"/>
  </w:num>
  <w:num w:numId="65">
    <w:abstractNumId w:val="18"/>
  </w:num>
  <w:num w:numId="66">
    <w:abstractNumId w:val="132"/>
  </w:num>
  <w:num w:numId="67">
    <w:abstractNumId w:val="123"/>
  </w:num>
  <w:num w:numId="68">
    <w:abstractNumId w:val="23"/>
  </w:num>
  <w:num w:numId="69">
    <w:abstractNumId w:val="53"/>
  </w:num>
  <w:num w:numId="70">
    <w:abstractNumId w:val="60"/>
  </w:num>
  <w:num w:numId="71">
    <w:abstractNumId w:val="83"/>
  </w:num>
  <w:num w:numId="72">
    <w:abstractNumId w:val="66"/>
  </w:num>
  <w:num w:numId="73">
    <w:abstractNumId w:val="40"/>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7"/>
  </w:num>
  <w:num w:numId="81">
    <w:abstractNumId w:val="32"/>
  </w:num>
  <w:num w:numId="82">
    <w:abstractNumId w:val="43"/>
  </w:num>
  <w:num w:numId="83">
    <w:abstractNumId w:val="93"/>
  </w:num>
  <w:num w:numId="84">
    <w:abstractNumId w:val="3"/>
  </w:num>
  <w:num w:numId="85">
    <w:abstractNumId w:val="36"/>
  </w:num>
  <w:num w:numId="86">
    <w:abstractNumId w:val="22"/>
  </w:num>
  <w:num w:numId="87">
    <w:abstractNumId w:val="94"/>
  </w:num>
  <w:num w:numId="88">
    <w:abstractNumId w:val="33"/>
  </w:num>
  <w:num w:numId="89">
    <w:abstractNumId w:val="131"/>
  </w:num>
  <w:num w:numId="90">
    <w:abstractNumId w:val="98"/>
  </w:num>
  <w:num w:numId="91">
    <w:abstractNumId w:val="89"/>
  </w:num>
  <w:num w:numId="92">
    <w:abstractNumId w:val="54"/>
  </w:num>
  <w:num w:numId="93">
    <w:abstractNumId w:val="7"/>
  </w:num>
  <w:num w:numId="94">
    <w:abstractNumId w:val="129"/>
  </w:num>
  <w:num w:numId="95">
    <w:abstractNumId w:val="88"/>
  </w:num>
  <w:num w:numId="96">
    <w:abstractNumId w:val="119"/>
  </w:num>
  <w:num w:numId="97">
    <w:abstractNumId w:val="5"/>
  </w:num>
  <w:num w:numId="98">
    <w:abstractNumId w:val="87"/>
  </w:num>
  <w:num w:numId="99">
    <w:abstractNumId w:val="107"/>
  </w:num>
  <w:num w:numId="100">
    <w:abstractNumId w:val="59"/>
  </w:num>
  <w:num w:numId="101">
    <w:abstractNumId w:val="84"/>
  </w:num>
  <w:num w:numId="102">
    <w:abstractNumId w:val="92"/>
  </w:num>
  <w:num w:numId="103">
    <w:abstractNumId w:val="20"/>
  </w:num>
  <w:num w:numId="104">
    <w:abstractNumId w:val="30"/>
  </w:num>
  <w:num w:numId="105">
    <w:abstractNumId w:val="38"/>
  </w:num>
  <w:num w:numId="106">
    <w:abstractNumId w:val="12"/>
  </w:num>
  <w:num w:numId="107">
    <w:abstractNumId w:val="91"/>
  </w:num>
  <w:num w:numId="108">
    <w:abstractNumId w:val="58"/>
  </w:num>
  <w:num w:numId="109">
    <w:abstractNumId w:val="106"/>
  </w:num>
  <w:num w:numId="110">
    <w:abstractNumId w:val="120"/>
  </w:num>
  <w:num w:numId="111">
    <w:abstractNumId w:val="27"/>
  </w:num>
  <w:num w:numId="112">
    <w:abstractNumId w:val="51"/>
  </w:num>
  <w:num w:numId="113">
    <w:abstractNumId w:val="8"/>
  </w:num>
  <w:num w:numId="114">
    <w:abstractNumId w:val="13"/>
  </w:num>
  <w:num w:numId="115">
    <w:abstractNumId w:val="6"/>
  </w:num>
  <w:num w:numId="116">
    <w:abstractNumId w:val="21"/>
  </w:num>
  <w:num w:numId="117">
    <w:abstractNumId w:val="100"/>
  </w:num>
  <w:num w:numId="118">
    <w:abstractNumId w:val="39"/>
  </w:num>
  <w:num w:numId="119">
    <w:abstractNumId w:val="111"/>
  </w:num>
  <w:num w:numId="120">
    <w:abstractNumId w:val="110"/>
  </w:num>
  <w:num w:numId="121">
    <w:abstractNumId w:val="52"/>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82"/>
  </w:num>
  <w:num w:numId="129">
    <w:abstractNumId w:val="128"/>
  </w:num>
  <w:num w:numId="130">
    <w:abstractNumId w:val="55"/>
  </w:num>
  <w:num w:numId="131">
    <w:abstractNumId w:val="130"/>
  </w:num>
  <w:num w:numId="132">
    <w:abstractNumId w:val="37"/>
  </w:num>
  <w:num w:numId="133">
    <w:abstractNumId w:val="86"/>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2D85"/>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659"/>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9E2"/>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42A"/>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3A3"/>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3CE1"/>
    <w:rsid w:val="0021458B"/>
    <w:rsid w:val="0021474D"/>
    <w:rsid w:val="00214E90"/>
    <w:rsid w:val="002150B3"/>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1E3F"/>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C22"/>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6865"/>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5829"/>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1CC2"/>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CEE"/>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7E5"/>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357"/>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51"/>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0A15"/>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506"/>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060D"/>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838"/>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15"/>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5D9"/>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0A84"/>
    <w:rsid w:val="00A21728"/>
    <w:rsid w:val="00A21C6F"/>
    <w:rsid w:val="00A222D7"/>
    <w:rsid w:val="00A2317A"/>
    <w:rsid w:val="00A239BF"/>
    <w:rsid w:val="00A23C79"/>
    <w:rsid w:val="00A241A2"/>
    <w:rsid w:val="00A2465B"/>
    <w:rsid w:val="00A24835"/>
    <w:rsid w:val="00A24FC1"/>
    <w:rsid w:val="00A253FE"/>
    <w:rsid w:val="00A26DE2"/>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5957"/>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926"/>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656"/>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6AB"/>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0F4F"/>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570"/>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4F6B"/>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78"/>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5A9"/>
    <w:rsid w:val="00CB6649"/>
    <w:rsid w:val="00CB6F17"/>
    <w:rsid w:val="00CB7625"/>
    <w:rsid w:val="00CC054C"/>
    <w:rsid w:val="00CC063D"/>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C7BE4"/>
    <w:rsid w:val="00CD1067"/>
    <w:rsid w:val="00CD1A63"/>
    <w:rsid w:val="00CD2131"/>
    <w:rsid w:val="00CD2242"/>
    <w:rsid w:val="00CD2E83"/>
    <w:rsid w:val="00CD35AC"/>
    <w:rsid w:val="00CD37FE"/>
    <w:rsid w:val="00CD3868"/>
    <w:rsid w:val="00CD3DB0"/>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4E35"/>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4D26"/>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2FD6"/>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B76C8"/>
    <w:rsid w:val="00DC03F7"/>
    <w:rsid w:val="00DC05F9"/>
    <w:rsid w:val="00DC0E93"/>
    <w:rsid w:val="00DC1033"/>
    <w:rsid w:val="00DC1AA7"/>
    <w:rsid w:val="00DC1B9E"/>
    <w:rsid w:val="00DC21B9"/>
    <w:rsid w:val="00DC4679"/>
    <w:rsid w:val="00DC46DA"/>
    <w:rsid w:val="00DC47D6"/>
    <w:rsid w:val="00DC4F0C"/>
    <w:rsid w:val="00DC5492"/>
    <w:rsid w:val="00DC5BF7"/>
    <w:rsid w:val="00DC618D"/>
    <w:rsid w:val="00DC67CE"/>
    <w:rsid w:val="00DC70E2"/>
    <w:rsid w:val="00DC72DE"/>
    <w:rsid w:val="00DD016C"/>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44A4"/>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6132"/>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4B3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A7E10"/>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EF806"/>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01.png"/><Relationship Id="rId247" Type="http://schemas.openxmlformats.org/officeDocument/2006/relationships/image" Target="media/image234.png"/><Relationship Id="rId107" Type="http://schemas.openxmlformats.org/officeDocument/2006/relationships/image" Target="media/image87.jpg"/><Relationship Id="rId268"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image" Target="media/image66.png"/><Relationship Id="rId128" Type="http://schemas.openxmlformats.org/officeDocument/2006/relationships/image" Target="media/image111.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7.png"/><Relationship Id="rId181" Type="http://schemas.openxmlformats.org/officeDocument/2006/relationships/image" Target="media/image156.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33.png"/><Relationship Id="rId22" Type="http://schemas.openxmlformats.org/officeDocument/2006/relationships/image" Target="media/image14.png"/><Relationship Id="rId43" Type="http://schemas.openxmlformats.org/officeDocument/2006/relationships/image" Target="media/image29.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6.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23.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8.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0.png"/><Relationship Id="rId81" Type="http://schemas.microsoft.com/office/2007/relationships/diagramDrawing" Target="diagrams/drawing1.xml"/><Relationship Id="rId86" Type="http://schemas.openxmlformats.org/officeDocument/2006/relationships/image" Target="media/image67.png"/><Relationship Id="rId130" Type="http://schemas.openxmlformats.org/officeDocument/2006/relationships/image" Target="media/image117.png"/><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5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202.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96.png"/><Relationship Id="rId260" Type="http://schemas.openxmlformats.org/officeDocument/2006/relationships/image" Target="media/image235.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1.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9.jpe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162" Type="http://schemas.openxmlformats.org/officeDocument/2006/relationships/image" Target="media/image149.png"/><Relationship Id="rId183" Type="http://schemas.openxmlformats.org/officeDocument/2006/relationships/image" Target="media/image158.png"/><Relationship Id="rId213" Type="http://schemas.openxmlformats.org/officeDocument/2006/relationships/image" Target="media/image200.png"/><Relationship Id="rId218" Type="http://schemas.openxmlformats.org/officeDocument/2006/relationships/image" Target="media/image193.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5.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1.png"/><Relationship Id="rId66" Type="http://schemas.openxmlformats.org/officeDocument/2006/relationships/image" Target="media/image58.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23.png"/><Relationship Id="rId157" Type="http://schemas.openxmlformats.org/officeDocument/2006/relationships/image" Target="media/image132.png"/><Relationship Id="rId178" Type="http://schemas.openxmlformats.org/officeDocument/2006/relationships/image" Target="media/image165.png"/><Relationship Id="rId61" Type="http://schemas.openxmlformats.org/officeDocument/2006/relationships/image" Target="media/image47.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8.png"/><Relationship Id="rId194" Type="http://schemas.openxmlformats.org/officeDocument/2006/relationships/image" Target="media/image181.png"/><Relationship Id="rId199" Type="http://schemas.openxmlformats.org/officeDocument/2006/relationships/image" Target="media/image173.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8.png"/><Relationship Id="rId240" Type="http://schemas.openxmlformats.org/officeDocument/2006/relationships/image" Target="media/image215.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38.png"/><Relationship Id="rId184" Type="http://schemas.openxmlformats.org/officeDocument/2006/relationships/image" Target="media/image171.png"/><Relationship Id="rId189" Type="http://schemas.openxmlformats.org/officeDocument/2006/relationships/image" Target="media/image163.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54.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2.png"/><Relationship Id="rId132" Type="http://schemas.openxmlformats.org/officeDocument/2006/relationships/image" Target="media/image119.png"/><Relationship Id="rId153" Type="http://schemas.openxmlformats.org/officeDocument/2006/relationships/image" Target="media/image12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0.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80.png"/><Relationship Id="rId220" Type="http://schemas.openxmlformats.org/officeDocument/2006/relationships/image" Target="media/image19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3.png"/><Relationship Id="rId127" Type="http://schemas.openxmlformats.org/officeDocument/2006/relationships/image" Target="media/image109.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79.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35.png"/><Relationship Id="rId164" Type="http://schemas.openxmlformats.org/officeDocument/2006/relationships/image" Target="media/image140.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7.png"/><Relationship Id="rId273"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41.png"/><Relationship Id="rId175" Type="http://schemas.openxmlformats.org/officeDocument/2006/relationships/image" Target="media/image150.png"/><Relationship Id="rId196" Type="http://schemas.openxmlformats.org/officeDocument/2006/relationships/image" Target="media/image183.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39.png"/><Relationship Id="rId37" Type="http://schemas.openxmlformats.org/officeDocument/2006/relationships/image" Target="media/image23.png"/><Relationship Id="rId58" Type="http://schemas.openxmlformats.org/officeDocument/2006/relationships/image" Target="media/image45.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6.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7.jp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29.pn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44013E08-9797-4155-9219-7823D1FCA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5016</TotalTime>
  <Pages>1</Pages>
  <Words>58412</Words>
  <Characters>332951</Characters>
  <Application>Microsoft Office Word</Application>
  <DocSecurity>0</DocSecurity>
  <Lines>2774</Lines>
  <Paragraphs>781</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390582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340</cp:revision>
  <cp:lastPrinted>2018-04-06T13:39:00Z</cp:lastPrinted>
  <dcterms:created xsi:type="dcterms:W3CDTF">2017-05-30T09:43:00Z</dcterms:created>
  <dcterms:modified xsi:type="dcterms:W3CDTF">2018-04-06T13:40:00Z</dcterms:modified>
</cp:coreProperties>
</file>